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843CC" w14:textId="375FB978" w:rsidR="00366621" w:rsidRPr="00B6306E" w:rsidRDefault="1AC8308F" w:rsidP="00366621">
      <w:pPr>
        <w:spacing w:after="80"/>
        <w:jc w:val="center"/>
        <w:rPr>
          <w:rFonts w:ascii="Arial" w:hAnsi="Arial" w:cs="Arial"/>
          <w:bCs/>
          <w:sz w:val="24"/>
          <w:szCs w:val="24"/>
        </w:rPr>
      </w:pPr>
      <w:r w:rsidRPr="1AC8308F">
        <w:rPr>
          <w:rFonts w:ascii="Arial" w:hAnsi="Arial" w:cs="Arial"/>
          <w:sz w:val="24"/>
          <w:szCs w:val="24"/>
        </w:rPr>
        <w:t xml:space="preserve">All members of Badingham Parish Council are summoned to the Annual Parish Council Meeting (AGM) in Badingham Village Hall on </w:t>
      </w:r>
      <w:r w:rsidRPr="1AC8308F">
        <w:rPr>
          <w:rFonts w:ascii="Arial" w:hAnsi="Arial" w:cs="Arial"/>
          <w:b/>
          <w:bCs/>
          <w:sz w:val="24"/>
          <w:szCs w:val="24"/>
        </w:rPr>
        <w:t>Tuesday 7</w:t>
      </w:r>
      <w:r w:rsidRPr="1AC8308F">
        <w:rPr>
          <w:rFonts w:ascii="Arial" w:hAnsi="Arial" w:cs="Arial"/>
          <w:b/>
          <w:bCs/>
          <w:sz w:val="24"/>
          <w:szCs w:val="24"/>
          <w:vertAlign w:val="superscript"/>
        </w:rPr>
        <w:t>th</w:t>
      </w:r>
      <w:r w:rsidRPr="1AC8308F">
        <w:rPr>
          <w:rFonts w:ascii="Arial" w:hAnsi="Arial" w:cs="Arial"/>
          <w:b/>
          <w:bCs/>
          <w:sz w:val="24"/>
          <w:szCs w:val="24"/>
        </w:rPr>
        <w:t xml:space="preserve"> May 2024 at 7:00pm</w:t>
      </w:r>
    </w:p>
    <w:p w14:paraId="31ACF9C7" w14:textId="05905462" w:rsidR="1AC8308F" w:rsidRDefault="1AC8308F" w:rsidP="1AC8308F">
      <w:pPr>
        <w:jc w:val="center"/>
        <w:rPr>
          <w:rFonts w:ascii="Calibri" w:eastAsia="Calibri" w:hAnsi="Calibri" w:cs="Calibri"/>
          <w:sz w:val="20"/>
          <w:szCs w:val="20"/>
        </w:rPr>
      </w:pPr>
      <w:r w:rsidRPr="1AC8308F">
        <w:rPr>
          <w:rFonts w:ascii="Calibri" w:eastAsia="Calibri" w:hAnsi="Calibri" w:cs="Calibri"/>
          <w:sz w:val="20"/>
          <w:szCs w:val="20"/>
        </w:rPr>
        <w:t>The Council, members of the public and press may record/film/photograph or broadcast this meeting when the public and press are not lawfully excluded.</w:t>
      </w:r>
    </w:p>
    <w:p w14:paraId="0CFE71CF" w14:textId="05F798DB" w:rsidR="1AC8308F" w:rsidRDefault="1AC8308F" w:rsidP="1AC8308F">
      <w:pPr>
        <w:jc w:val="center"/>
        <w:rPr>
          <w:rFonts w:ascii="Calibri" w:eastAsia="Calibri" w:hAnsi="Calibri" w:cs="Calibri"/>
          <w:sz w:val="20"/>
          <w:szCs w:val="20"/>
        </w:rPr>
      </w:pPr>
      <w:r w:rsidRPr="1AC8308F">
        <w:rPr>
          <w:rFonts w:ascii="Calibri" w:eastAsia="Calibri" w:hAnsi="Calibri" w:cs="Calibri"/>
          <w:sz w:val="20"/>
          <w:szCs w:val="20"/>
        </w:rPr>
        <w:t>The meeting is open to members of the public to attend in person. Members of the public not wishing to attend in person may submit written representations on issues to be covered in the agenda or items in general which will be noted for further consideration. This item will be limited to 15 minutes duration but may be extended at the discretion of the Chair Person.</w:t>
      </w:r>
    </w:p>
    <w:p w14:paraId="7B638AF5" w14:textId="430C2C6C" w:rsidR="1AC8308F" w:rsidRDefault="1AC8308F" w:rsidP="1AC8308F">
      <w:pPr>
        <w:jc w:val="center"/>
        <w:rPr>
          <w:rFonts w:ascii="Calibri" w:eastAsia="Calibri" w:hAnsi="Calibri" w:cs="Calibri"/>
          <w:sz w:val="20"/>
          <w:szCs w:val="20"/>
        </w:rPr>
      </w:pPr>
      <w:r w:rsidRPr="1AC8308F">
        <w:rPr>
          <w:rFonts w:ascii="Calibri" w:eastAsia="Calibri" w:hAnsi="Calibri" w:cs="Calibri"/>
          <w:sz w:val="20"/>
          <w:szCs w:val="20"/>
        </w:rPr>
        <w:t>Members of the public may still attend virtually if this is their preferred option. If you would like to join remotely, please advise the clerk at least 3 working days in advance so the link can be set up and confirmed.</w:t>
      </w:r>
    </w:p>
    <w:p w14:paraId="7B5F2642" w14:textId="77777777" w:rsidR="005E4E02" w:rsidRPr="00B121C1" w:rsidRDefault="1AC8308F" w:rsidP="1AC8308F">
      <w:pPr>
        <w:spacing w:after="0"/>
        <w:jc w:val="center"/>
        <w:rPr>
          <w:rFonts w:ascii="Arial" w:hAnsi="Arial" w:cs="Arial"/>
          <w:sz w:val="30"/>
          <w:szCs w:val="30"/>
        </w:rPr>
      </w:pPr>
      <w:r w:rsidRPr="1AC8308F">
        <w:rPr>
          <w:rFonts w:ascii="Arial" w:hAnsi="Arial" w:cs="Arial"/>
          <w:sz w:val="30"/>
          <w:szCs w:val="30"/>
        </w:rPr>
        <w:t>AGENDA</w:t>
      </w:r>
    </w:p>
    <w:p w14:paraId="4942DBDD" w14:textId="77777777" w:rsidR="007D663A" w:rsidRDefault="007D663A" w:rsidP="007D663A">
      <w:pPr>
        <w:pStyle w:val="ListParagraph"/>
        <w:numPr>
          <w:ilvl w:val="0"/>
          <w:numId w:val="8"/>
        </w:numPr>
        <w:spacing w:line="276" w:lineRule="auto"/>
        <w:ind w:left="927"/>
        <w:jc w:val="both"/>
        <w:rPr>
          <w:rFonts w:ascii="Calibri" w:hAnsi="Calibri" w:cs="Calibri"/>
          <w:bCs/>
          <w:sz w:val="22"/>
          <w:szCs w:val="22"/>
        </w:rPr>
      </w:pPr>
      <w:r w:rsidRPr="004E592D">
        <w:rPr>
          <w:rFonts w:ascii="Calibri" w:hAnsi="Calibri" w:cs="Calibri"/>
          <w:b/>
          <w:sz w:val="22"/>
          <w:szCs w:val="22"/>
        </w:rPr>
        <w:t xml:space="preserve">Election of the Chair: </w:t>
      </w:r>
      <w:r w:rsidRPr="004E592D">
        <w:rPr>
          <w:rFonts w:ascii="Calibri" w:hAnsi="Calibri" w:cs="Calibri"/>
          <w:bCs/>
          <w:sz w:val="22"/>
          <w:szCs w:val="22"/>
        </w:rPr>
        <w:t xml:space="preserve">To formally elect the Chair and </w:t>
      </w:r>
      <w:r>
        <w:rPr>
          <w:rFonts w:ascii="Calibri" w:hAnsi="Calibri" w:cs="Calibri"/>
          <w:bCs/>
          <w:sz w:val="22"/>
          <w:szCs w:val="22"/>
        </w:rPr>
        <w:t>sign the Declaration of Office</w:t>
      </w:r>
    </w:p>
    <w:p w14:paraId="24F977B1" w14:textId="77777777" w:rsidR="007D663A" w:rsidRDefault="007D663A" w:rsidP="007D663A">
      <w:pPr>
        <w:pStyle w:val="ListParagraph"/>
        <w:numPr>
          <w:ilvl w:val="0"/>
          <w:numId w:val="8"/>
        </w:numPr>
        <w:spacing w:line="276" w:lineRule="auto"/>
        <w:ind w:left="927"/>
        <w:jc w:val="both"/>
        <w:rPr>
          <w:rFonts w:ascii="Calibri" w:hAnsi="Calibri" w:cs="Calibri"/>
          <w:bCs/>
          <w:sz w:val="22"/>
          <w:szCs w:val="22"/>
        </w:rPr>
      </w:pPr>
      <w:r>
        <w:rPr>
          <w:rFonts w:ascii="Calibri" w:hAnsi="Calibri" w:cs="Calibri"/>
          <w:b/>
          <w:sz w:val="22"/>
          <w:szCs w:val="22"/>
        </w:rPr>
        <w:t>Chair’s Welcome</w:t>
      </w:r>
    </w:p>
    <w:p w14:paraId="117182F1" w14:textId="77777777" w:rsidR="007D663A" w:rsidRPr="004E592D" w:rsidRDefault="007D663A" w:rsidP="007D663A">
      <w:pPr>
        <w:pStyle w:val="ListParagraph"/>
        <w:numPr>
          <w:ilvl w:val="0"/>
          <w:numId w:val="8"/>
        </w:numPr>
        <w:spacing w:line="276" w:lineRule="auto"/>
        <w:ind w:left="927"/>
        <w:jc w:val="both"/>
        <w:rPr>
          <w:rFonts w:ascii="Calibri" w:hAnsi="Calibri" w:cs="Calibri"/>
          <w:bCs/>
          <w:sz w:val="22"/>
          <w:szCs w:val="22"/>
        </w:rPr>
      </w:pPr>
      <w:r w:rsidRPr="004E592D">
        <w:rPr>
          <w:rFonts w:ascii="Calibri" w:hAnsi="Calibri" w:cs="Calibri"/>
          <w:b/>
          <w:sz w:val="22"/>
          <w:szCs w:val="22"/>
        </w:rPr>
        <w:t>Apologies for Absence:</w:t>
      </w:r>
      <w:r w:rsidRPr="004E592D">
        <w:rPr>
          <w:rFonts w:ascii="Calibri" w:hAnsi="Calibri" w:cs="Calibri"/>
          <w:bCs/>
          <w:sz w:val="22"/>
          <w:szCs w:val="22"/>
        </w:rPr>
        <w:t xml:space="preserve"> To receive an</w:t>
      </w:r>
      <w:r>
        <w:rPr>
          <w:rFonts w:ascii="Calibri" w:hAnsi="Calibri" w:cs="Calibri"/>
          <w:bCs/>
          <w:sz w:val="22"/>
          <w:szCs w:val="22"/>
        </w:rPr>
        <w:t>d approve an</w:t>
      </w:r>
      <w:r w:rsidRPr="004E592D">
        <w:rPr>
          <w:rFonts w:ascii="Calibri" w:hAnsi="Calibri" w:cs="Calibri"/>
          <w:bCs/>
          <w:sz w:val="22"/>
          <w:szCs w:val="22"/>
        </w:rPr>
        <w:t>y apologies for absence</w:t>
      </w:r>
    </w:p>
    <w:p w14:paraId="4AB90F86" w14:textId="77777777" w:rsidR="007D663A" w:rsidRDefault="007D663A" w:rsidP="007D663A">
      <w:pPr>
        <w:pStyle w:val="BodyTextIndent1"/>
        <w:numPr>
          <w:ilvl w:val="0"/>
          <w:numId w:val="8"/>
        </w:numPr>
        <w:ind w:left="927" w:right="170"/>
        <w:jc w:val="both"/>
        <w:rPr>
          <w:rFonts w:ascii="Calibri" w:eastAsia="Times New Roman" w:hAnsi="Calibri" w:cs="Calibri"/>
          <w:bCs/>
          <w:color w:val="auto"/>
          <w:szCs w:val="22"/>
        </w:rPr>
      </w:pPr>
      <w:r w:rsidRPr="001A08A7">
        <w:rPr>
          <w:rFonts w:ascii="Calibri" w:eastAsia="Times New Roman" w:hAnsi="Calibri" w:cs="Calibri"/>
          <w:b/>
          <w:color w:val="auto"/>
          <w:szCs w:val="22"/>
        </w:rPr>
        <w:t>Pecuniary/Non-Pecuniary Interests</w:t>
      </w:r>
      <w:r>
        <w:rPr>
          <w:rFonts w:ascii="Calibri" w:eastAsia="Times New Roman" w:hAnsi="Calibri" w:cs="Calibri"/>
          <w:b/>
          <w:color w:val="auto"/>
          <w:szCs w:val="22"/>
        </w:rPr>
        <w:t xml:space="preserve"> and Code of Conduct</w:t>
      </w:r>
      <w:r w:rsidRPr="001A08A7">
        <w:rPr>
          <w:rFonts w:ascii="Calibri" w:eastAsia="Times New Roman" w:hAnsi="Calibri" w:cs="Calibri"/>
          <w:b/>
          <w:color w:val="auto"/>
          <w:szCs w:val="22"/>
        </w:rPr>
        <w:t>:</w:t>
      </w:r>
      <w:r w:rsidRPr="001A08A7">
        <w:rPr>
          <w:rFonts w:ascii="Calibri" w:eastAsia="Times New Roman" w:hAnsi="Calibri" w:cs="Calibri"/>
          <w:bCs/>
          <w:color w:val="auto"/>
          <w:szCs w:val="22"/>
        </w:rPr>
        <w:t xml:space="preserve"> </w:t>
      </w:r>
    </w:p>
    <w:p w14:paraId="38955575" w14:textId="77777777" w:rsidR="007D663A" w:rsidRDefault="007D663A" w:rsidP="007D663A">
      <w:pPr>
        <w:pStyle w:val="BodyTextIndent1"/>
        <w:numPr>
          <w:ilvl w:val="1"/>
          <w:numId w:val="8"/>
        </w:numPr>
        <w:ind w:left="1418" w:right="170" w:hanging="425"/>
        <w:jc w:val="both"/>
        <w:rPr>
          <w:rFonts w:ascii="Calibri" w:eastAsia="Times New Roman" w:hAnsi="Calibri" w:cs="Calibri"/>
          <w:bCs/>
          <w:color w:val="auto"/>
          <w:szCs w:val="22"/>
        </w:rPr>
      </w:pPr>
      <w:r w:rsidRPr="001A08A7">
        <w:rPr>
          <w:rFonts w:ascii="Calibri" w:eastAsia="Times New Roman" w:hAnsi="Calibri" w:cs="Calibri"/>
          <w:bCs/>
          <w:color w:val="auto"/>
          <w:szCs w:val="22"/>
        </w:rPr>
        <w:t xml:space="preserve">Councillors to declare any Pecuniary or Non-Pecuniary Interests and Consideration of any requests for dispensation. Notwithstanding this item, Members may subsequently declare an interest at any point in the meeting. </w:t>
      </w:r>
      <w:r>
        <w:rPr>
          <w:rFonts w:ascii="Calibri" w:eastAsia="Times New Roman" w:hAnsi="Calibri" w:cs="Calibri"/>
          <w:bCs/>
          <w:color w:val="auto"/>
          <w:szCs w:val="22"/>
        </w:rPr>
        <w:t>Members to be reminded of their obligations under the new Suffolk Code of Conduct including the Nolan Principles of Public Office</w:t>
      </w:r>
    </w:p>
    <w:p w14:paraId="53FC31CF" w14:textId="77777777" w:rsidR="007D663A" w:rsidRPr="00B6306E" w:rsidRDefault="007D663A" w:rsidP="007D663A">
      <w:pPr>
        <w:pStyle w:val="ListParagraph"/>
        <w:numPr>
          <w:ilvl w:val="1"/>
          <w:numId w:val="8"/>
        </w:numPr>
        <w:tabs>
          <w:tab w:val="left" w:pos="1134"/>
        </w:tabs>
        <w:spacing w:line="276" w:lineRule="auto"/>
        <w:ind w:left="1418" w:hanging="425"/>
        <w:jc w:val="both"/>
        <w:rPr>
          <w:rFonts w:ascii="Calibri" w:hAnsi="Calibri" w:cs="Calibri"/>
          <w:bCs/>
          <w:sz w:val="22"/>
          <w:szCs w:val="22"/>
        </w:rPr>
      </w:pPr>
      <w:r w:rsidRPr="00B6306E">
        <w:rPr>
          <w:rFonts w:ascii="Calibri" w:hAnsi="Calibri" w:cs="Calibri"/>
          <w:bCs/>
          <w:sz w:val="22"/>
          <w:szCs w:val="22"/>
        </w:rPr>
        <w:t>Members to complete new Register of Interest Form (ROI)</w:t>
      </w:r>
      <w:r>
        <w:rPr>
          <w:rFonts w:ascii="Calibri" w:hAnsi="Calibri" w:cs="Calibri"/>
          <w:bCs/>
          <w:sz w:val="22"/>
          <w:szCs w:val="22"/>
        </w:rPr>
        <w:t xml:space="preserve"> where appropriate and expenses form</w:t>
      </w:r>
    </w:p>
    <w:p w14:paraId="0D0FB6E8" w14:textId="77777777" w:rsidR="007D663A" w:rsidRPr="00563975" w:rsidRDefault="007D663A" w:rsidP="007D663A">
      <w:pPr>
        <w:pStyle w:val="ListParagraph"/>
        <w:numPr>
          <w:ilvl w:val="0"/>
          <w:numId w:val="8"/>
        </w:numPr>
        <w:spacing w:line="276" w:lineRule="auto"/>
        <w:ind w:left="927"/>
        <w:jc w:val="both"/>
        <w:rPr>
          <w:rFonts w:ascii="Calibri" w:hAnsi="Calibri" w:cs="Calibri"/>
          <w:b/>
          <w:sz w:val="22"/>
          <w:szCs w:val="22"/>
        </w:rPr>
      </w:pPr>
      <w:r w:rsidRPr="00563975">
        <w:rPr>
          <w:rFonts w:ascii="Calibri" w:hAnsi="Calibri" w:cs="Calibri"/>
          <w:b/>
          <w:sz w:val="22"/>
          <w:szCs w:val="22"/>
        </w:rPr>
        <w:t xml:space="preserve">To consider any other appointments as follows: </w:t>
      </w:r>
    </w:p>
    <w:p w14:paraId="2EE89A8E" w14:textId="01E54353" w:rsidR="007D663A" w:rsidRPr="00B903CC" w:rsidRDefault="007D663A" w:rsidP="007D663A">
      <w:pPr>
        <w:pStyle w:val="ListParagraph"/>
        <w:numPr>
          <w:ilvl w:val="0"/>
          <w:numId w:val="11"/>
        </w:numPr>
        <w:spacing w:line="276" w:lineRule="auto"/>
        <w:ind w:hanging="87"/>
        <w:jc w:val="both"/>
        <w:rPr>
          <w:rFonts w:ascii="Calibri" w:hAnsi="Calibri" w:cs="Calibri"/>
          <w:bCs/>
          <w:sz w:val="22"/>
          <w:szCs w:val="22"/>
        </w:rPr>
      </w:pPr>
      <w:r w:rsidRPr="00B903CC">
        <w:rPr>
          <w:rFonts w:ascii="Calibri" w:hAnsi="Calibri" w:cs="Calibri"/>
          <w:bCs/>
          <w:sz w:val="22"/>
          <w:szCs w:val="22"/>
        </w:rPr>
        <w:t>Vice- Chair</w:t>
      </w:r>
      <w:r>
        <w:rPr>
          <w:rFonts w:ascii="Calibri" w:hAnsi="Calibri" w:cs="Calibri"/>
          <w:bCs/>
          <w:sz w:val="22"/>
          <w:szCs w:val="22"/>
        </w:rPr>
        <w:t xml:space="preserve"> and signing of Declaration of Office</w:t>
      </w:r>
    </w:p>
    <w:p w14:paraId="2C7DFCE0" w14:textId="77777777" w:rsidR="007D663A" w:rsidRPr="00B903CC" w:rsidRDefault="007D663A" w:rsidP="007D663A">
      <w:pPr>
        <w:pStyle w:val="ListParagraph"/>
        <w:numPr>
          <w:ilvl w:val="0"/>
          <w:numId w:val="11"/>
        </w:numPr>
        <w:spacing w:line="276" w:lineRule="auto"/>
        <w:ind w:hanging="87"/>
        <w:jc w:val="both"/>
        <w:rPr>
          <w:rFonts w:ascii="Calibri" w:hAnsi="Calibri" w:cs="Calibri"/>
          <w:bCs/>
          <w:sz w:val="22"/>
          <w:szCs w:val="22"/>
        </w:rPr>
      </w:pPr>
      <w:r w:rsidRPr="00B903CC">
        <w:rPr>
          <w:rFonts w:ascii="Calibri" w:hAnsi="Calibri" w:cs="Calibri"/>
          <w:bCs/>
          <w:sz w:val="22"/>
          <w:szCs w:val="22"/>
        </w:rPr>
        <w:t>Responsible Financial Officer</w:t>
      </w:r>
    </w:p>
    <w:p w14:paraId="785AD532" w14:textId="75F6779E" w:rsidR="007D663A" w:rsidRDefault="007D663A" w:rsidP="007D663A">
      <w:pPr>
        <w:pStyle w:val="ListParagraph"/>
        <w:numPr>
          <w:ilvl w:val="0"/>
          <w:numId w:val="11"/>
        </w:numPr>
        <w:spacing w:line="276" w:lineRule="auto"/>
        <w:ind w:hanging="87"/>
        <w:jc w:val="both"/>
        <w:rPr>
          <w:rFonts w:ascii="Calibri" w:hAnsi="Calibri" w:cs="Calibri"/>
          <w:bCs/>
          <w:sz w:val="22"/>
          <w:szCs w:val="22"/>
        </w:rPr>
      </w:pPr>
      <w:r w:rsidRPr="00B903CC">
        <w:rPr>
          <w:rFonts w:ascii="Calibri" w:hAnsi="Calibri" w:cs="Calibri"/>
          <w:bCs/>
          <w:sz w:val="22"/>
          <w:szCs w:val="22"/>
        </w:rPr>
        <w:t>Personnel</w:t>
      </w:r>
      <w:r>
        <w:rPr>
          <w:rFonts w:ascii="Calibri" w:hAnsi="Calibri" w:cs="Calibri"/>
          <w:bCs/>
          <w:sz w:val="22"/>
          <w:szCs w:val="22"/>
        </w:rPr>
        <w:t xml:space="preserve"> </w:t>
      </w:r>
      <w:r w:rsidR="0061668A">
        <w:rPr>
          <w:rFonts w:ascii="Calibri" w:hAnsi="Calibri" w:cs="Calibri"/>
          <w:bCs/>
          <w:sz w:val="22"/>
          <w:szCs w:val="22"/>
        </w:rPr>
        <w:t>responsibility</w:t>
      </w:r>
    </w:p>
    <w:p w14:paraId="4FB1C55E" w14:textId="77777777" w:rsidR="007D663A" w:rsidRDefault="007D663A" w:rsidP="007D663A">
      <w:pPr>
        <w:pStyle w:val="ListParagraph"/>
        <w:numPr>
          <w:ilvl w:val="0"/>
          <w:numId w:val="11"/>
        </w:numPr>
        <w:spacing w:line="276" w:lineRule="auto"/>
        <w:ind w:left="1077" w:hanging="87"/>
        <w:jc w:val="both"/>
        <w:rPr>
          <w:rFonts w:ascii="Calibri" w:hAnsi="Calibri" w:cs="Calibri"/>
          <w:bCs/>
          <w:sz w:val="22"/>
          <w:szCs w:val="22"/>
        </w:rPr>
      </w:pPr>
      <w:r>
        <w:rPr>
          <w:rFonts w:ascii="Calibri" w:hAnsi="Calibri" w:cs="Calibri"/>
          <w:bCs/>
          <w:sz w:val="22"/>
          <w:szCs w:val="22"/>
        </w:rPr>
        <w:t>To consider any other relevant roles and /or responsibilities</w:t>
      </w:r>
    </w:p>
    <w:p w14:paraId="71ED77B2" w14:textId="428ADDF3" w:rsidR="007D663A" w:rsidRDefault="007D663A" w:rsidP="007D663A">
      <w:pPr>
        <w:pStyle w:val="ListParagraph"/>
        <w:numPr>
          <w:ilvl w:val="0"/>
          <w:numId w:val="8"/>
        </w:numPr>
        <w:spacing w:line="276" w:lineRule="auto"/>
        <w:ind w:left="924" w:hanging="357"/>
        <w:jc w:val="both"/>
        <w:rPr>
          <w:rFonts w:ascii="Calibri" w:hAnsi="Calibri" w:cs="Calibri"/>
          <w:bCs/>
          <w:sz w:val="22"/>
          <w:szCs w:val="22"/>
        </w:rPr>
      </w:pPr>
      <w:r w:rsidRPr="00563975">
        <w:rPr>
          <w:rFonts w:ascii="Calibri" w:hAnsi="Calibri" w:cs="Calibri"/>
          <w:b/>
          <w:sz w:val="22"/>
          <w:szCs w:val="22"/>
        </w:rPr>
        <w:t>Minutes:</w:t>
      </w:r>
      <w:r w:rsidRPr="00E94FCF">
        <w:rPr>
          <w:rFonts w:ascii="Calibri" w:hAnsi="Calibri" w:cs="Calibri"/>
          <w:bCs/>
        </w:rPr>
        <w:t xml:space="preserve"> </w:t>
      </w:r>
      <w:r w:rsidRPr="00563975">
        <w:rPr>
          <w:rFonts w:ascii="Calibri" w:hAnsi="Calibri" w:cs="Calibri"/>
          <w:bCs/>
          <w:sz w:val="22"/>
          <w:szCs w:val="22"/>
        </w:rPr>
        <w:t xml:space="preserve">To receive </w:t>
      </w:r>
      <w:r>
        <w:rPr>
          <w:rFonts w:ascii="Calibri" w:hAnsi="Calibri" w:cs="Calibri"/>
          <w:bCs/>
          <w:sz w:val="22"/>
          <w:szCs w:val="22"/>
        </w:rPr>
        <w:t xml:space="preserve">and approve </w:t>
      </w:r>
      <w:r w:rsidRPr="00563975">
        <w:rPr>
          <w:rFonts w:ascii="Calibri" w:hAnsi="Calibri" w:cs="Calibri"/>
          <w:bCs/>
          <w:sz w:val="22"/>
          <w:szCs w:val="22"/>
        </w:rPr>
        <w:t>the minutes of the meeting</w:t>
      </w:r>
      <w:r>
        <w:rPr>
          <w:rFonts w:ascii="Calibri" w:hAnsi="Calibri" w:cs="Calibri"/>
          <w:bCs/>
          <w:sz w:val="22"/>
          <w:szCs w:val="22"/>
        </w:rPr>
        <w:t xml:space="preserve"> </w:t>
      </w:r>
      <w:r w:rsidR="00077C16">
        <w:rPr>
          <w:rFonts w:ascii="Calibri" w:hAnsi="Calibri" w:cs="Calibri"/>
          <w:bCs/>
          <w:sz w:val="22"/>
          <w:szCs w:val="22"/>
        </w:rPr>
        <w:t>12 March 2024.</w:t>
      </w:r>
    </w:p>
    <w:p w14:paraId="59A55F1D" w14:textId="671F1E1B" w:rsidR="005E4E02" w:rsidRPr="00053118" w:rsidRDefault="1AC8308F" w:rsidP="1AC8308F">
      <w:pPr>
        <w:pStyle w:val="ListParagraph"/>
        <w:numPr>
          <w:ilvl w:val="0"/>
          <w:numId w:val="8"/>
        </w:numPr>
        <w:jc w:val="both"/>
        <w:rPr>
          <w:rFonts w:asciiTheme="minorHAnsi" w:hAnsiTheme="minorHAnsi" w:cstheme="minorBidi"/>
          <w:sz w:val="22"/>
          <w:szCs w:val="22"/>
        </w:rPr>
      </w:pPr>
      <w:r w:rsidRPr="00053118">
        <w:rPr>
          <w:rFonts w:ascii="Calibri" w:hAnsi="Calibri" w:cs="Calibri"/>
          <w:b/>
          <w:bCs/>
          <w:sz w:val="22"/>
          <w:szCs w:val="22"/>
        </w:rPr>
        <w:t xml:space="preserve">Matters arising from the previous minutes not covered elsewhere </w:t>
      </w:r>
    </w:p>
    <w:p w14:paraId="383EC3B0" w14:textId="77777777" w:rsidR="005E4E02" w:rsidRDefault="005E4E02" w:rsidP="005E4E02">
      <w:pPr>
        <w:pStyle w:val="ListParagraph"/>
        <w:numPr>
          <w:ilvl w:val="0"/>
          <w:numId w:val="8"/>
        </w:numPr>
        <w:jc w:val="both"/>
        <w:rPr>
          <w:rFonts w:ascii="Calibri" w:hAnsi="Calibri" w:cs="Calibri"/>
          <w:bCs/>
          <w:sz w:val="22"/>
          <w:szCs w:val="22"/>
        </w:rPr>
      </w:pPr>
      <w:r w:rsidRPr="001A08A7">
        <w:rPr>
          <w:rFonts w:ascii="Calibri" w:hAnsi="Calibri" w:cs="Calibri"/>
          <w:b/>
          <w:sz w:val="22"/>
          <w:szCs w:val="22"/>
        </w:rPr>
        <w:t>Public Forum:</w:t>
      </w:r>
      <w:r w:rsidRPr="001A08A7">
        <w:rPr>
          <w:rFonts w:ascii="Calibri" w:hAnsi="Calibri" w:cs="Calibri"/>
          <w:bCs/>
          <w:sz w:val="22"/>
          <w:szCs w:val="22"/>
        </w:rPr>
        <w:t xml:space="preserve"> Members of the public may give their views on issues on this agenda, or raise issues for future consideration, at the discretion of the Chairman. They may speak for up to 3 mins and the session will last no longer than 15 minutes. Members of the public may not take part in the Committee meeting itself.</w:t>
      </w:r>
    </w:p>
    <w:p w14:paraId="32CC5D27" w14:textId="77777777" w:rsidR="00C83B76" w:rsidRPr="00C83B76" w:rsidRDefault="005E4E02" w:rsidP="00216C73">
      <w:pPr>
        <w:pStyle w:val="ListParagraph"/>
        <w:numPr>
          <w:ilvl w:val="0"/>
          <w:numId w:val="8"/>
        </w:numPr>
        <w:ind w:left="924" w:hanging="357"/>
        <w:jc w:val="both"/>
        <w:rPr>
          <w:rFonts w:ascii="Calibri" w:hAnsi="Calibri" w:cs="Calibri"/>
          <w:b/>
          <w:sz w:val="22"/>
          <w:szCs w:val="22"/>
        </w:rPr>
      </w:pPr>
      <w:r w:rsidRPr="00C83B76">
        <w:rPr>
          <w:rFonts w:ascii="Calibri" w:hAnsi="Calibri" w:cs="Calibri"/>
          <w:b/>
          <w:sz w:val="22"/>
          <w:szCs w:val="22"/>
        </w:rPr>
        <w:t>Report from County Councillor</w:t>
      </w:r>
      <w:r w:rsidRPr="00C83B76">
        <w:rPr>
          <w:rFonts w:ascii="Calibri" w:hAnsi="Calibri" w:cs="Calibri"/>
          <w:bCs/>
          <w:sz w:val="22"/>
          <w:szCs w:val="22"/>
        </w:rPr>
        <w:t xml:space="preserve">   </w:t>
      </w:r>
    </w:p>
    <w:p w14:paraId="4421D65E" w14:textId="1A0D2738" w:rsidR="005E4E02" w:rsidRPr="00C83B76" w:rsidRDefault="005E4E02" w:rsidP="00216C73">
      <w:pPr>
        <w:pStyle w:val="ListParagraph"/>
        <w:numPr>
          <w:ilvl w:val="0"/>
          <w:numId w:val="8"/>
        </w:numPr>
        <w:ind w:left="924" w:hanging="357"/>
        <w:jc w:val="both"/>
        <w:rPr>
          <w:rFonts w:ascii="Calibri" w:hAnsi="Calibri" w:cs="Calibri"/>
          <w:b/>
          <w:sz w:val="22"/>
          <w:szCs w:val="22"/>
        </w:rPr>
      </w:pPr>
      <w:r w:rsidRPr="00C83B76">
        <w:rPr>
          <w:rFonts w:ascii="Calibri" w:hAnsi="Calibri" w:cs="Calibri"/>
          <w:b/>
          <w:sz w:val="22"/>
          <w:szCs w:val="22"/>
        </w:rPr>
        <w:t>Report from District Councillors Grey and Langdon-Morris and ESC Leader’s Monthly Bulletin</w:t>
      </w:r>
      <w:r w:rsidR="00427938">
        <w:rPr>
          <w:rFonts w:ascii="Calibri" w:hAnsi="Calibri" w:cs="Calibri"/>
          <w:b/>
          <w:sz w:val="22"/>
          <w:szCs w:val="22"/>
        </w:rPr>
        <w:t>:</w:t>
      </w:r>
      <w:r w:rsidR="008D5005" w:rsidRPr="00C83B76">
        <w:rPr>
          <w:rFonts w:ascii="Calibri" w:hAnsi="Calibri" w:cs="Calibri"/>
          <w:b/>
          <w:sz w:val="22"/>
          <w:szCs w:val="22"/>
        </w:rPr>
        <w:t xml:space="preserve">  </w:t>
      </w:r>
      <w:r w:rsidR="00E35F6C" w:rsidRPr="00C83B76">
        <w:rPr>
          <w:rFonts w:ascii="Calibri" w:hAnsi="Calibri" w:cs="Calibri"/>
          <w:bCs/>
          <w:sz w:val="22"/>
          <w:szCs w:val="22"/>
        </w:rPr>
        <w:t xml:space="preserve">Two </w:t>
      </w:r>
      <w:r w:rsidR="00E35F6C" w:rsidRPr="00053118">
        <w:rPr>
          <w:rFonts w:ascii="Calibri" w:hAnsi="Calibri" w:cs="Calibri"/>
          <w:bCs/>
          <w:sz w:val="22"/>
          <w:szCs w:val="22"/>
        </w:rPr>
        <w:t>reports</w:t>
      </w:r>
      <w:r w:rsidR="00E35F6C" w:rsidRPr="00C83B76">
        <w:rPr>
          <w:rFonts w:ascii="Calibri" w:hAnsi="Calibri" w:cs="Calibri"/>
          <w:bCs/>
          <w:sz w:val="22"/>
          <w:szCs w:val="22"/>
        </w:rPr>
        <w:t xml:space="preserve"> previously circulated and on the website.</w:t>
      </w:r>
    </w:p>
    <w:p w14:paraId="1A8E4914" w14:textId="335D77B8" w:rsidR="1AC8308F" w:rsidRDefault="1AC8308F" w:rsidP="1AC8308F">
      <w:pPr>
        <w:pStyle w:val="BodyTextIndent1"/>
        <w:numPr>
          <w:ilvl w:val="0"/>
          <w:numId w:val="8"/>
        </w:numPr>
        <w:ind w:left="924" w:right="170" w:hanging="357"/>
        <w:jc w:val="both"/>
        <w:rPr>
          <w:rFonts w:ascii="Calibri" w:hAnsi="Calibri" w:cs="Calibri"/>
        </w:rPr>
      </w:pPr>
      <w:r w:rsidRPr="1AC8308F">
        <w:rPr>
          <w:rFonts w:ascii="Calibri" w:eastAsia="Times New Roman" w:hAnsi="Calibri" w:cs="Calibri"/>
          <w:b/>
          <w:bCs/>
          <w:color w:val="auto"/>
        </w:rPr>
        <w:t xml:space="preserve">Governance and Statutory Business: </w:t>
      </w:r>
    </w:p>
    <w:p w14:paraId="588D89D7" w14:textId="61A9756E" w:rsidR="1AC8308F" w:rsidRDefault="1AC8308F" w:rsidP="1AC8308F">
      <w:pPr>
        <w:pStyle w:val="BodyTextIndent1"/>
        <w:numPr>
          <w:ilvl w:val="0"/>
          <w:numId w:val="7"/>
        </w:numPr>
        <w:ind w:right="170"/>
        <w:jc w:val="both"/>
        <w:rPr>
          <w:rFonts w:ascii="Calibri" w:hAnsi="Calibri" w:cs="Calibri"/>
        </w:rPr>
      </w:pPr>
      <w:r w:rsidRPr="1AC8308F">
        <w:rPr>
          <w:rFonts w:ascii="Calibri" w:eastAsia="Times New Roman" w:hAnsi="Calibri" w:cs="Calibri"/>
          <w:color w:val="auto"/>
        </w:rPr>
        <w:t xml:space="preserve">To approve and sign the updated Risk Assessment Schedule </w:t>
      </w:r>
    </w:p>
    <w:p w14:paraId="3344DFA8" w14:textId="41208BDA" w:rsidR="1AC8308F" w:rsidRDefault="1AC8308F" w:rsidP="1AC8308F">
      <w:pPr>
        <w:pStyle w:val="ListParagraph"/>
        <w:numPr>
          <w:ilvl w:val="0"/>
          <w:numId w:val="7"/>
        </w:numPr>
        <w:rPr>
          <w:rFonts w:ascii="Calibri" w:eastAsia="Calibri" w:hAnsi="Calibri" w:cs="Calibri"/>
          <w:sz w:val="22"/>
          <w:szCs w:val="22"/>
        </w:rPr>
      </w:pPr>
      <w:r w:rsidRPr="1AC8308F">
        <w:rPr>
          <w:rFonts w:ascii="Calibri" w:eastAsia="Calibri" w:hAnsi="Calibri" w:cs="Calibri"/>
          <w:sz w:val="22"/>
          <w:szCs w:val="22"/>
        </w:rPr>
        <w:t>To approve and sign the annual AGAR documents as follows: (</w:t>
      </w:r>
      <w:proofErr w:type="spellStart"/>
      <w:r w:rsidRPr="1AC8308F">
        <w:rPr>
          <w:rFonts w:ascii="Calibri" w:eastAsia="Calibri" w:hAnsi="Calibri" w:cs="Calibri"/>
          <w:sz w:val="22"/>
          <w:szCs w:val="22"/>
        </w:rPr>
        <w:t>i</w:t>
      </w:r>
      <w:proofErr w:type="spellEnd"/>
      <w:r w:rsidRPr="1AC8308F">
        <w:rPr>
          <w:rFonts w:ascii="Calibri" w:eastAsia="Calibri" w:hAnsi="Calibri" w:cs="Calibri"/>
          <w:sz w:val="22"/>
          <w:szCs w:val="22"/>
        </w:rPr>
        <w:t xml:space="preserve">) Certificate of Exemption Form 2: (ii) Section 1 Annual Governance Statement; (iii) Section Two Accounting Statements </w:t>
      </w:r>
    </w:p>
    <w:p w14:paraId="31EEEE46" w14:textId="0C486123" w:rsidR="1AC8308F" w:rsidRDefault="1AC8308F" w:rsidP="1AC8308F">
      <w:pPr>
        <w:pStyle w:val="ListParagraph"/>
        <w:numPr>
          <w:ilvl w:val="0"/>
          <w:numId w:val="7"/>
        </w:numPr>
        <w:rPr>
          <w:rFonts w:ascii="Calibri" w:eastAsia="Calibri" w:hAnsi="Calibri" w:cs="Calibri"/>
          <w:sz w:val="22"/>
          <w:szCs w:val="22"/>
        </w:rPr>
      </w:pPr>
      <w:r w:rsidRPr="1AC8308F">
        <w:rPr>
          <w:rFonts w:ascii="Calibri" w:eastAsia="Calibri" w:hAnsi="Calibri" w:cs="Calibri"/>
          <w:sz w:val="22"/>
          <w:szCs w:val="22"/>
        </w:rPr>
        <w:t xml:space="preserve">To approve and sign the Accounting Statement for year ending 31 March 2024 </w:t>
      </w:r>
    </w:p>
    <w:p w14:paraId="75C29640" w14:textId="667924F9" w:rsidR="1AC8308F" w:rsidRDefault="1AC8308F" w:rsidP="1AC8308F">
      <w:pPr>
        <w:pStyle w:val="ListParagraph"/>
        <w:numPr>
          <w:ilvl w:val="0"/>
          <w:numId w:val="7"/>
        </w:numPr>
        <w:tabs>
          <w:tab w:val="center" w:pos="4513"/>
        </w:tabs>
        <w:rPr>
          <w:rFonts w:ascii="Calibri" w:eastAsia="Calibri" w:hAnsi="Calibri" w:cs="Calibri"/>
          <w:sz w:val="22"/>
          <w:szCs w:val="22"/>
        </w:rPr>
      </w:pPr>
      <w:r w:rsidRPr="1AC8308F">
        <w:rPr>
          <w:rFonts w:ascii="Calibri" w:eastAsia="Calibri" w:hAnsi="Calibri" w:cs="Calibri"/>
          <w:sz w:val="22"/>
          <w:szCs w:val="22"/>
        </w:rPr>
        <w:t>To approve the Schedule of Annual Regular Payments and nominate 2 Councillors to sign</w:t>
      </w:r>
    </w:p>
    <w:p w14:paraId="56A5D04F" w14:textId="05DBDF57" w:rsidR="1AC8308F" w:rsidRDefault="1AC8308F" w:rsidP="1AC8308F">
      <w:pPr>
        <w:pStyle w:val="ListParagraph"/>
        <w:numPr>
          <w:ilvl w:val="0"/>
          <w:numId w:val="7"/>
        </w:numPr>
        <w:tabs>
          <w:tab w:val="center" w:pos="4513"/>
        </w:tabs>
        <w:rPr>
          <w:rFonts w:ascii="Calibri" w:eastAsia="Calibri" w:hAnsi="Calibri" w:cs="Calibri"/>
          <w:sz w:val="22"/>
          <w:szCs w:val="22"/>
        </w:rPr>
      </w:pPr>
      <w:r w:rsidRPr="1AC8308F">
        <w:rPr>
          <w:rFonts w:ascii="Calibri" w:eastAsia="Calibri" w:hAnsi="Calibri" w:cs="Calibri"/>
          <w:sz w:val="22"/>
          <w:szCs w:val="22"/>
        </w:rPr>
        <w:t>To approve the schedule of meetings for the coming financial year</w:t>
      </w:r>
    </w:p>
    <w:p w14:paraId="1480B18E" w14:textId="4680D44D" w:rsidR="005E4E02" w:rsidRPr="00937E19" w:rsidRDefault="1AC8308F" w:rsidP="005E4E02">
      <w:pPr>
        <w:pStyle w:val="BodyTextIndent1"/>
        <w:numPr>
          <w:ilvl w:val="0"/>
          <w:numId w:val="8"/>
        </w:numPr>
        <w:ind w:right="170"/>
        <w:jc w:val="both"/>
        <w:rPr>
          <w:rFonts w:ascii="Calibri" w:hAnsi="Calibri" w:cs="Calibri"/>
          <w:bCs/>
          <w:szCs w:val="22"/>
        </w:rPr>
      </w:pPr>
      <w:r w:rsidRPr="1AC8308F">
        <w:rPr>
          <w:rFonts w:ascii="Calibri" w:hAnsi="Calibri" w:cs="Calibri"/>
          <w:b/>
          <w:bCs/>
        </w:rPr>
        <w:t xml:space="preserve">Planning Matters: </w:t>
      </w:r>
    </w:p>
    <w:p w14:paraId="663AA4D1" w14:textId="0529F351" w:rsidR="00004144" w:rsidRPr="008C2D57" w:rsidRDefault="005E4E02" w:rsidP="00FC08E9">
      <w:pPr>
        <w:pStyle w:val="BodyTextIndent1"/>
        <w:numPr>
          <w:ilvl w:val="0"/>
          <w:numId w:val="10"/>
        </w:numPr>
        <w:ind w:right="170"/>
        <w:jc w:val="both"/>
        <w:rPr>
          <w:rFonts w:ascii="Calibri" w:hAnsi="Calibri" w:cs="Calibri"/>
          <w:bCs/>
          <w:color w:val="000000" w:themeColor="text1"/>
          <w:szCs w:val="22"/>
        </w:rPr>
      </w:pPr>
      <w:r w:rsidRPr="008C2D57">
        <w:rPr>
          <w:rFonts w:ascii="Calibri" w:hAnsi="Calibri" w:cs="Calibri"/>
          <w:bCs/>
          <w:color w:val="000000" w:themeColor="text1"/>
          <w:szCs w:val="22"/>
        </w:rPr>
        <w:t xml:space="preserve">To discuss the following planning applications received: </w:t>
      </w:r>
      <w:r w:rsidR="006A3E20" w:rsidRPr="008C2D57">
        <w:rPr>
          <w:rFonts w:ascii="Calibri" w:hAnsi="Calibri" w:cs="Calibri"/>
          <w:bCs/>
          <w:color w:val="000000" w:themeColor="text1"/>
          <w:szCs w:val="22"/>
        </w:rPr>
        <w:t>(</w:t>
      </w:r>
      <w:proofErr w:type="spellStart"/>
      <w:r w:rsidR="006A3E20" w:rsidRPr="008C2D57">
        <w:rPr>
          <w:rFonts w:ascii="Calibri" w:hAnsi="Calibri" w:cs="Calibri"/>
          <w:bCs/>
          <w:color w:val="000000" w:themeColor="text1"/>
          <w:szCs w:val="22"/>
        </w:rPr>
        <w:t>i</w:t>
      </w:r>
      <w:proofErr w:type="spellEnd"/>
      <w:r w:rsidR="006A3E20" w:rsidRPr="008C2D57">
        <w:rPr>
          <w:rFonts w:ascii="Calibri" w:hAnsi="Calibri" w:cs="Calibri"/>
          <w:bCs/>
          <w:color w:val="000000" w:themeColor="text1"/>
          <w:szCs w:val="22"/>
        </w:rPr>
        <w:t>) DC/24/0874/FUL</w:t>
      </w:r>
      <w:r w:rsidR="0048370C" w:rsidRPr="008C2D57">
        <w:rPr>
          <w:rFonts w:ascii="Calibri" w:hAnsi="Calibri" w:cs="Calibri"/>
          <w:bCs/>
          <w:color w:val="000000" w:themeColor="text1"/>
          <w:szCs w:val="22"/>
        </w:rPr>
        <w:t xml:space="preserve"> The internal remodelling of an existing four bed house Twin Oak Drive.</w:t>
      </w:r>
      <w:r w:rsidR="00C86068">
        <w:rPr>
          <w:rFonts w:ascii="Calibri" w:hAnsi="Calibri" w:cs="Calibri"/>
          <w:bCs/>
          <w:color w:val="000000" w:themeColor="text1"/>
          <w:szCs w:val="22"/>
        </w:rPr>
        <w:t xml:space="preserve"> </w:t>
      </w:r>
      <w:r w:rsidR="00571EB5">
        <w:rPr>
          <w:rFonts w:ascii="Calibri" w:hAnsi="Calibri" w:cs="Calibri"/>
          <w:bCs/>
          <w:color w:val="000000" w:themeColor="text1"/>
          <w:szCs w:val="22"/>
        </w:rPr>
        <w:t>(ii) DC/24/1084</w:t>
      </w:r>
      <w:r w:rsidR="006B18BD">
        <w:rPr>
          <w:rFonts w:ascii="Calibri" w:hAnsi="Calibri" w:cs="Calibri"/>
          <w:bCs/>
          <w:color w:val="000000" w:themeColor="text1"/>
          <w:szCs w:val="22"/>
        </w:rPr>
        <w:t xml:space="preserve">/FUL Retrospective Application, Agricultural </w:t>
      </w:r>
      <w:r w:rsidR="00C97272">
        <w:rPr>
          <w:rFonts w:ascii="Calibri" w:hAnsi="Calibri" w:cs="Calibri"/>
          <w:bCs/>
          <w:color w:val="000000" w:themeColor="text1"/>
          <w:szCs w:val="22"/>
        </w:rPr>
        <w:t>Building Wood farm, Bad</w:t>
      </w:r>
      <w:r w:rsidR="00B93D64">
        <w:rPr>
          <w:rFonts w:ascii="Calibri" w:hAnsi="Calibri" w:cs="Calibri"/>
          <w:bCs/>
          <w:color w:val="000000" w:themeColor="text1"/>
          <w:szCs w:val="22"/>
        </w:rPr>
        <w:t>ingh</w:t>
      </w:r>
      <w:r w:rsidR="00C97272">
        <w:rPr>
          <w:rFonts w:ascii="Calibri" w:hAnsi="Calibri" w:cs="Calibri"/>
          <w:bCs/>
          <w:color w:val="000000" w:themeColor="text1"/>
          <w:szCs w:val="22"/>
        </w:rPr>
        <w:t>am.</w:t>
      </w:r>
      <w:r w:rsidR="00C86068">
        <w:rPr>
          <w:rFonts w:ascii="Calibri" w:hAnsi="Calibri" w:cs="Calibri"/>
          <w:bCs/>
          <w:color w:val="000000" w:themeColor="text1"/>
          <w:szCs w:val="22"/>
        </w:rPr>
        <w:t xml:space="preserve"> </w:t>
      </w:r>
    </w:p>
    <w:p w14:paraId="12334930" w14:textId="7470D5C5" w:rsidR="005E4E02" w:rsidRPr="00815DA5" w:rsidRDefault="005E4E02" w:rsidP="005E4E02">
      <w:pPr>
        <w:pStyle w:val="BodyTextIndent1"/>
        <w:numPr>
          <w:ilvl w:val="0"/>
          <w:numId w:val="10"/>
        </w:numPr>
        <w:ind w:right="170"/>
        <w:rPr>
          <w:rFonts w:ascii="Calibri" w:eastAsia="Times New Roman" w:hAnsi="Calibri" w:cs="Calibri"/>
          <w:bCs/>
          <w:color w:val="auto"/>
          <w:szCs w:val="22"/>
        </w:rPr>
      </w:pPr>
      <w:r w:rsidRPr="004943FF">
        <w:rPr>
          <w:rFonts w:ascii="Calibri" w:hAnsi="Calibri" w:cs="Calibri"/>
          <w:bCs/>
          <w:color w:val="000000" w:themeColor="text1"/>
          <w:szCs w:val="22"/>
        </w:rPr>
        <w:t>Any planning determinations received</w:t>
      </w:r>
      <w:r>
        <w:rPr>
          <w:rFonts w:ascii="Calibri" w:hAnsi="Calibri" w:cs="Calibri"/>
          <w:bCs/>
          <w:color w:val="000000" w:themeColor="text1"/>
          <w:szCs w:val="22"/>
        </w:rPr>
        <w:t>:</w:t>
      </w:r>
      <w:r w:rsidR="007D0590" w:rsidRPr="007D0590">
        <w:rPr>
          <w:rFonts w:ascii="DM Sans" w:hAnsi="DM Sans"/>
          <w:color w:val="333333"/>
          <w:shd w:val="clear" w:color="auto" w:fill="FFFFFF"/>
        </w:rPr>
        <w:t xml:space="preserve"> </w:t>
      </w:r>
      <w:r w:rsidR="007D0590" w:rsidRPr="00C15A32">
        <w:rPr>
          <w:rFonts w:ascii="Calibri" w:hAnsi="Calibri" w:cs="Calibri"/>
          <w:color w:val="333333"/>
          <w:shd w:val="clear" w:color="auto" w:fill="FFFFFF"/>
        </w:rPr>
        <w:t>DC/23/3893/LBC</w:t>
      </w:r>
      <w:r w:rsidR="00C15A32" w:rsidRPr="00C15A32">
        <w:rPr>
          <w:rFonts w:ascii="Calibri" w:hAnsi="Calibri" w:cs="Calibri"/>
          <w:color w:val="333333"/>
          <w:shd w:val="clear" w:color="auto" w:fill="FFFFFF"/>
        </w:rPr>
        <w:t xml:space="preserve"> Listed building consent</w:t>
      </w:r>
      <w:r w:rsidR="00A95233">
        <w:rPr>
          <w:rFonts w:ascii="DM Sans" w:hAnsi="DM Sans"/>
          <w:color w:val="333333"/>
          <w:shd w:val="clear" w:color="auto" w:fill="FFFFFF"/>
        </w:rPr>
        <w:t xml:space="preserve">. </w:t>
      </w:r>
      <w:r w:rsidR="00A95233" w:rsidRPr="00A95233">
        <w:rPr>
          <w:rFonts w:ascii="Calibri" w:hAnsi="Calibri" w:cs="Calibri"/>
          <w:color w:val="333333"/>
          <w:shd w:val="clear" w:color="auto" w:fill="FFFFFF"/>
        </w:rPr>
        <w:t>Permitted</w:t>
      </w:r>
    </w:p>
    <w:p w14:paraId="31AC2A77" w14:textId="38BF9E74" w:rsidR="00815DA5" w:rsidRPr="009E2228" w:rsidRDefault="004A6AF2" w:rsidP="005E4E02">
      <w:pPr>
        <w:pStyle w:val="BodyTextIndent1"/>
        <w:numPr>
          <w:ilvl w:val="0"/>
          <w:numId w:val="10"/>
        </w:numPr>
        <w:ind w:right="170"/>
        <w:rPr>
          <w:rFonts w:ascii="Calibri" w:eastAsia="Times New Roman" w:hAnsi="Calibri" w:cs="Calibri"/>
          <w:bCs/>
          <w:color w:val="auto"/>
          <w:szCs w:val="22"/>
        </w:rPr>
      </w:pPr>
      <w:r>
        <w:rPr>
          <w:rFonts w:ascii="Calibri" w:eastAsia="Times New Roman" w:hAnsi="Calibri" w:cs="Calibri"/>
          <w:bCs/>
          <w:color w:val="auto"/>
          <w:szCs w:val="22"/>
        </w:rPr>
        <w:t>Any other planning matters for information</w:t>
      </w:r>
      <w:r w:rsidR="00A64D6C">
        <w:rPr>
          <w:rFonts w:ascii="Calibri" w:eastAsia="Times New Roman" w:hAnsi="Calibri" w:cs="Calibri"/>
          <w:bCs/>
          <w:color w:val="auto"/>
          <w:szCs w:val="22"/>
        </w:rPr>
        <w:t xml:space="preserve"> only.</w:t>
      </w:r>
    </w:p>
    <w:p w14:paraId="02BA95D4" w14:textId="5E45B70F" w:rsidR="005E4E02" w:rsidRDefault="005E4E02" w:rsidP="005E4E02">
      <w:pPr>
        <w:pStyle w:val="BodyTextIndent1"/>
        <w:numPr>
          <w:ilvl w:val="0"/>
          <w:numId w:val="10"/>
        </w:numPr>
        <w:ind w:right="170"/>
        <w:rPr>
          <w:rFonts w:ascii="Calibri" w:eastAsia="Times New Roman" w:hAnsi="Calibri" w:cs="Calibri"/>
          <w:bCs/>
          <w:color w:val="auto"/>
          <w:szCs w:val="22"/>
        </w:rPr>
      </w:pPr>
      <w:r w:rsidRPr="004943FF">
        <w:rPr>
          <w:rFonts w:ascii="Calibri" w:eastAsia="Times New Roman" w:hAnsi="Calibri" w:cs="Calibri"/>
          <w:bCs/>
          <w:color w:val="auto"/>
          <w:szCs w:val="22"/>
        </w:rPr>
        <w:t>How can we protect the integrity of the village</w:t>
      </w:r>
      <w:r w:rsidR="00A50064">
        <w:rPr>
          <w:rFonts w:ascii="Calibri" w:eastAsia="Times New Roman" w:hAnsi="Calibri" w:cs="Calibri"/>
          <w:bCs/>
          <w:color w:val="auto"/>
          <w:szCs w:val="22"/>
        </w:rPr>
        <w:t>.</w:t>
      </w:r>
      <w:r>
        <w:rPr>
          <w:rFonts w:ascii="Calibri" w:eastAsia="Times New Roman" w:hAnsi="Calibri" w:cs="Calibri"/>
          <w:bCs/>
          <w:color w:val="auto"/>
          <w:szCs w:val="22"/>
        </w:rPr>
        <w:t xml:space="preserve">  </w:t>
      </w:r>
    </w:p>
    <w:p w14:paraId="16DE5699" w14:textId="77777777" w:rsidR="00E540A2" w:rsidRDefault="00E540A2" w:rsidP="00E540A2">
      <w:pPr>
        <w:pStyle w:val="BodyTextIndent1"/>
        <w:ind w:right="170"/>
        <w:rPr>
          <w:rFonts w:ascii="Calibri" w:eastAsia="Times New Roman" w:hAnsi="Calibri" w:cs="Calibri"/>
          <w:bCs/>
          <w:color w:val="auto"/>
          <w:szCs w:val="22"/>
        </w:rPr>
      </w:pPr>
    </w:p>
    <w:p w14:paraId="076E77AC" w14:textId="77777777" w:rsidR="00E540A2" w:rsidRDefault="00E540A2" w:rsidP="00E540A2">
      <w:pPr>
        <w:pStyle w:val="BodyTextIndent1"/>
        <w:ind w:right="170"/>
        <w:rPr>
          <w:rFonts w:ascii="Calibri" w:eastAsia="Times New Roman" w:hAnsi="Calibri" w:cs="Calibri"/>
          <w:bCs/>
          <w:color w:val="auto"/>
          <w:szCs w:val="22"/>
        </w:rPr>
      </w:pPr>
    </w:p>
    <w:p w14:paraId="5CC33B80" w14:textId="77777777" w:rsidR="00E540A2" w:rsidRDefault="00E540A2" w:rsidP="00E540A2">
      <w:pPr>
        <w:pStyle w:val="BodyTextIndent1"/>
        <w:ind w:right="170"/>
        <w:rPr>
          <w:rFonts w:ascii="Calibri" w:eastAsia="Times New Roman" w:hAnsi="Calibri" w:cs="Calibri"/>
          <w:bCs/>
          <w:color w:val="auto"/>
          <w:szCs w:val="22"/>
        </w:rPr>
      </w:pPr>
    </w:p>
    <w:p w14:paraId="3648F94F" w14:textId="77777777" w:rsidR="00E540A2" w:rsidRPr="004943FF" w:rsidRDefault="00E540A2" w:rsidP="00E540A2">
      <w:pPr>
        <w:pStyle w:val="BodyTextIndent1"/>
        <w:ind w:right="170"/>
        <w:rPr>
          <w:rFonts w:ascii="Calibri" w:eastAsia="Times New Roman" w:hAnsi="Calibri" w:cs="Calibri"/>
          <w:bCs/>
          <w:color w:val="auto"/>
          <w:szCs w:val="22"/>
        </w:rPr>
      </w:pPr>
    </w:p>
    <w:p w14:paraId="4B1296B8" w14:textId="77777777" w:rsidR="005E4E02" w:rsidRPr="001B417D" w:rsidRDefault="1AC8308F" w:rsidP="005E4E02">
      <w:pPr>
        <w:pStyle w:val="ListParagraph"/>
        <w:numPr>
          <w:ilvl w:val="0"/>
          <w:numId w:val="8"/>
        </w:numPr>
        <w:jc w:val="both"/>
        <w:rPr>
          <w:rFonts w:ascii="Calibri" w:hAnsi="Calibri" w:cs="Calibri"/>
          <w:b/>
          <w:sz w:val="22"/>
          <w:szCs w:val="22"/>
        </w:rPr>
      </w:pPr>
      <w:r w:rsidRPr="1AC8308F">
        <w:rPr>
          <w:rFonts w:ascii="Calibri" w:hAnsi="Calibri" w:cs="Calibri"/>
          <w:b/>
          <w:bCs/>
          <w:sz w:val="22"/>
          <w:szCs w:val="22"/>
        </w:rPr>
        <w:lastRenderedPageBreak/>
        <w:t>Accounts:</w:t>
      </w:r>
    </w:p>
    <w:p w14:paraId="232CED3C" w14:textId="33B267D2" w:rsidR="005E4E02" w:rsidRDefault="005E4E02" w:rsidP="005E4E02">
      <w:pPr>
        <w:pStyle w:val="ListParagraph"/>
        <w:numPr>
          <w:ilvl w:val="0"/>
          <w:numId w:val="9"/>
        </w:numPr>
        <w:jc w:val="both"/>
        <w:rPr>
          <w:rFonts w:ascii="Calibri" w:hAnsi="Calibri" w:cs="Calibri"/>
          <w:bCs/>
          <w:sz w:val="22"/>
          <w:szCs w:val="22"/>
        </w:rPr>
      </w:pPr>
      <w:r w:rsidRPr="001B417D">
        <w:rPr>
          <w:rFonts w:ascii="Calibri" w:hAnsi="Calibri" w:cs="Calibri"/>
          <w:bCs/>
          <w:sz w:val="22"/>
          <w:szCs w:val="22"/>
        </w:rPr>
        <w:t>Approve the payments to be made and those made since the last meeting</w:t>
      </w:r>
      <w:r w:rsidR="00A50064">
        <w:rPr>
          <w:rFonts w:ascii="Calibri" w:hAnsi="Calibri" w:cs="Calibri"/>
          <w:bCs/>
          <w:sz w:val="22"/>
          <w:szCs w:val="22"/>
        </w:rPr>
        <w:t>,</w:t>
      </w:r>
      <w:r>
        <w:rPr>
          <w:rFonts w:ascii="Calibri" w:hAnsi="Calibri" w:cs="Calibri"/>
          <w:bCs/>
          <w:sz w:val="22"/>
          <w:szCs w:val="22"/>
        </w:rPr>
        <w:t xml:space="preserve"> including Village Hall payments</w:t>
      </w:r>
      <w:r w:rsidR="00A50064">
        <w:rPr>
          <w:rFonts w:ascii="Calibri" w:hAnsi="Calibri" w:cs="Calibri"/>
          <w:bCs/>
          <w:sz w:val="22"/>
          <w:szCs w:val="22"/>
        </w:rPr>
        <w:t>.</w:t>
      </w:r>
    </w:p>
    <w:p w14:paraId="0D95DFDB" w14:textId="6EA5E321" w:rsidR="005E4E02" w:rsidRPr="001B417D" w:rsidRDefault="005E4E02" w:rsidP="1AC8308F">
      <w:pPr>
        <w:pStyle w:val="ListParagraph"/>
        <w:numPr>
          <w:ilvl w:val="0"/>
          <w:numId w:val="9"/>
        </w:numPr>
        <w:jc w:val="both"/>
        <w:rPr>
          <w:rFonts w:ascii="Calibri" w:hAnsi="Calibri" w:cs="Calibri"/>
          <w:sz w:val="22"/>
          <w:szCs w:val="22"/>
        </w:rPr>
      </w:pPr>
      <w:r w:rsidRPr="1AC8308F">
        <w:rPr>
          <w:rFonts w:ascii="Calibri" w:hAnsi="Calibri" w:cs="Calibri"/>
          <w:sz w:val="22"/>
          <w:szCs w:val="22"/>
        </w:rPr>
        <w:t>Receipts to note.</w:t>
      </w:r>
      <w:r w:rsidR="007476D8" w:rsidRPr="00E031AD">
        <w:rPr>
          <w:rFonts w:ascii="Calibri" w:hAnsi="Calibri" w:cs="Calibri"/>
          <w:sz w:val="22"/>
          <w:szCs w:val="22"/>
        </w:rPr>
        <w:t xml:space="preserve"> </w:t>
      </w:r>
      <w:r w:rsidR="00E031AD">
        <w:rPr>
          <w:rFonts w:ascii="Calibri" w:hAnsi="Calibri" w:cs="Calibri"/>
          <w:sz w:val="22"/>
          <w:szCs w:val="22"/>
        </w:rPr>
        <w:t xml:space="preserve"> </w:t>
      </w:r>
    </w:p>
    <w:p w14:paraId="18AF2D5E" w14:textId="3B8DD74A" w:rsidR="1AC8308F" w:rsidRDefault="1AC8308F" w:rsidP="1AC8308F">
      <w:pPr>
        <w:pStyle w:val="ListParagraph"/>
        <w:numPr>
          <w:ilvl w:val="0"/>
          <w:numId w:val="9"/>
        </w:numPr>
        <w:jc w:val="both"/>
        <w:rPr>
          <w:rFonts w:ascii="Calibri" w:eastAsia="Calibri" w:hAnsi="Calibri" w:cs="Calibri"/>
          <w:sz w:val="22"/>
          <w:szCs w:val="22"/>
        </w:rPr>
      </w:pPr>
      <w:r w:rsidRPr="1AC8308F">
        <w:rPr>
          <w:rFonts w:ascii="Calibri" w:eastAsia="Calibri" w:hAnsi="Calibri" w:cs="Calibri"/>
          <w:sz w:val="22"/>
          <w:szCs w:val="22"/>
        </w:rPr>
        <w:t xml:space="preserve">To approve the Bank Reconciliation for year end 31 March 2024 </w:t>
      </w:r>
      <w:r w:rsidRPr="002D10E2">
        <w:rPr>
          <w:rFonts w:ascii="Calibri" w:eastAsia="Calibri" w:hAnsi="Calibri" w:cs="Calibri"/>
          <w:sz w:val="22"/>
          <w:szCs w:val="22"/>
        </w:rPr>
        <w:t>and 30 April 202</w:t>
      </w:r>
      <w:r w:rsidR="002D10E2" w:rsidRPr="002D10E2">
        <w:rPr>
          <w:rFonts w:ascii="Calibri" w:eastAsia="Calibri" w:hAnsi="Calibri" w:cs="Calibri"/>
          <w:sz w:val="22"/>
          <w:szCs w:val="22"/>
        </w:rPr>
        <w:t>4</w:t>
      </w:r>
    </w:p>
    <w:p w14:paraId="55AD195D" w14:textId="32B849EC" w:rsidR="005E4E02" w:rsidRDefault="1AC8308F" w:rsidP="005E4E02">
      <w:pPr>
        <w:pStyle w:val="ListParagraph"/>
        <w:numPr>
          <w:ilvl w:val="0"/>
          <w:numId w:val="9"/>
        </w:numPr>
        <w:jc w:val="both"/>
        <w:rPr>
          <w:rFonts w:ascii="Calibri" w:hAnsi="Calibri" w:cs="Calibri"/>
          <w:bCs/>
          <w:sz w:val="22"/>
          <w:szCs w:val="22"/>
        </w:rPr>
      </w:pPr>
      <w:r w:rsidRPr="1AC8308F">
        <w:rPr>
          <w:rFonts w:ascii="Calibri" w:hAnsi="Calibri" w:cs="Calibri"/>
          <w:sz w:val="22"/>
          <w:szCs w:val="22"/>
        </w:rPr>
        <w:t xml:space="preserve">To update on internet banking including any o/s internet sign ups, payment approval procedures and distinguishing payments from PC/VH accounts.  </w:t>
      </w:r>
    </w:p>
    <w:p w14:paraId="6CB2E61D" w14:textId="55A2E5DF" w:rsidR="005E4E02" w:rsidRDefault="1AC8308F" w:rsidP="005E4E02">
      <w:pPr>
        <w:pStyle w:val="ListParagraph"/>
        <w:numPr>
          <w:ilvl w:val="0"/>
          <w:numId w:val="9"/>
        </w:numPr>
        <w:jc w:val="both"/>
        <w:rPr>
          <w:rFonts w:ascii="Calibri" w:hAnsi="Calibri" w:cs="Calibri"/>
          <w:bCs/>
          <w:sz w:val="22"/>
          <w:szCs w:val="22"/>
        </w:rPr>
      </w:pPr>
      <w:r w:rsidRPr="1AC8308F">
        <w:rPr>
          <w:rFonts w:ascii="Calibri" w:hAnsi="Calibri" w:cs="Calibri"/>
          <w:sz w:val="22"/>
          <w:szCs w:val="22"/>
        </w:rPr>
        <w:t>Purchase of Coronation Plaque for tree in Church</w:t>
      </w:r>
    </w:p>
    <w:p w14:paraId="6E4AED93" w14:textId="6CE8D1B4" w:rsidR="005106D9" w:rsidRDefault="1AC8308F" w:rsidP="1AC8308F">
      <w:pPr>
        <w:pStyle w:val="ListParagraph"/>
        <w:numPr>
          <w:ilvl w:val="0"/>
          <w:numId w:val="9"/>
        </w:numPr>
        <w:jc w:val="both"/>
        <w:rPr>
          <w:rFonts w:ascii="Calibri" w:hAnsi="Calibri" w:cs="Calibri"/>
          <w:sz w:val="22"/>
          <w:szCs w:val="22"/>
        </w:rPr>
      </w:pPr>
      <w:r w:rsidRPr="1AC8308F">
        <w:rPr>
          <w:rFonts w:ascii="Calibri" w:hAnsi="Calibri" w:cs="Calibri"/>
          <w:sz w:val="22"/>
          <w:szCs w:val="22"/>
        </w:rPr>
        <w:t>Annual Charity Donation c/forward from 23/24 budget</w:t>
      </w:r>
    </w:p>
    <w:p w14:paraId="0982D5B8" w14:textId="77777777" w:rsidR="005E4E02" w:rsidRDefault="1AC8308F" w:rsidP="005E4E02">
      <w:pPr>
        <w:pStyle w:val="ListParagraph"/>
        <w:numPr>
          <w:ilvl w:val="0"/>
          <w:numId w:val="8"/>
        </w:numPr>
        <w:rPr>
          <w:rFonts w:ascii="Calibri" w:hAnsi="Calibri" w:cs="Calibri"/>
          <w:bCs/>
          <w:sz w:val="22"/>
          <w:szCs w:val="22"/>
        </w:rPr>
      </w:pPr>
      <w:r w:rsidRPr="1AC8308F">
        <w:rPr>
          <w:rFonts w:ascii="Calibri" w:hAnsi="Calibri" w:cs="Calibri"/>
          <w:b/>
          <w:bCs/>
          <w:sz w:val="22"/>
          <w:szCs w:val="22"/>
        </w:rPr>
        <w:t xml:space="preserve">Village Hall: </w:t>
      </w:r>
      <w:r w:rsidRPr="1AC8308F">
        <w:rPr>
          <w:rFonts w:ascii="Calibri" w:hAnsi="Calibri" w:cs="Calibri"/>
          <w:sz w:val="22"/>
          <w:szCs w:val="22"/>
        </w:rPr>
        <w:t>To receive update, approve any decisions if required including financial controls &amp; governance</w:t>
      </w:r>
    </w:p>
    <w:p w14:paraId="7B4DA8BD" w14:textId="77777777" w:rsidR="005E4E02" w:rsidRDefault="1AC8308F" w:rsidP="005E4E02">
      <w:pPr>
        <w:pStyle w:val="ListParagraph"/>
        <w:numPr>
          <w:ilvl w:val="0"/>
          <w:numId w:val="8"/>
        </w:numPr>
        <w:jc w:val="both"/>
        <w:rPr>
          <w:rFonts w:ascii="Calibri" w:hAnsi="Calibri" w:cs="Calibri"/>
          <w:bCs/>
          <w:sz w:val="22"/>
          <w:szCs w:val="22"/>
        </w:rPr>
      </w:pPr>
      <w:r w:rsidRPr="1AC8308F">
        <w:rPr>
          <w:rFonts w:ascii="Calibri" w:hAnsi="Calibri" w:cs="Calibri"/>
          <w:b/>
          <w:bCs/>
          <w:sz w:val="22"/>
          <w:szCs w:val="22"/>
        </w:rPr>
        <w:t>Pocket Park and Open Green Spaces</w:t>
      </w:r>
      <w:r w:rsidRPr="1AC8308F">
        <w:rPr>
          <w:rFonts w:ascii="Calibri" w:hAnsi="Calibri" w:cs="Calibri"/>
          <w:sz w:val="22"/>
          <w:szCs w:val="22"/>
        </w:rPr>
        <w:t>: to receive updates and consider any decisions</w:t>
      </w:r>
    </w:p>
    <w:p w14:paraId="19BC5242" w14:textId="1BBF41EA" w:rsidR="005E4E02" w:rsidRPr="0028512C" w:rsidRDefault="1AC8308F" w:rsidP="005E4E02">
      <w:pPr>
        <w:pStyle w:val="ListParagraph"/>
        <w:numPr>
          <w:ilvl w:val="0"/>
          <w:numId w:val="8"/>
        </w:numPr>
        <w:jc w:val="both"/>
        <w:rPr>
          <w:rFonts w:ascii="Calibri" w:hAnsi="Calibri" w:cs="Calibri"/>
          <w:b/>
          <w:sz w:val="22"/>
          <w:szCs w:val="22"/>
        </w:rPr>
      </w:pPr>
      <w:r w:rsidRPr="1AC8308F">
        <w:rPr>
          <w:rFonts w:ascii="Calibri" w:hAnsi="Calibri" w:cs="Calibri"/>
          <w:b/>
          <w:bCs/>
          <w:sz w:val="22"/>
          <w:szCs w:val="22"/>
        </w:rPr>
        <w:t xml:space="preserve">Village Hall </w:t>
      </w:r>
      <w:proofErr w:type="spellStart"/>
      <w:r w:rsidR="00014A4F">
        <w:rPr>
          <w:rFonts w:ascii="Calibri" w:hAnsi="Calibri" w:cs="Calibri"/>
          <w:b/>
          <w:bCs/>
          <w:sz w:val="22"/>
          <w:szCs w:val="22"/>
        </w:rPr>
        <w:t>Wifi</w:t>
      </w:r>
      <w:proofErr w:type="spellEnd"/>
      <w:r w:rsidRPr="1AC8308F">
        <w:rPr>
          <w:rFonts w:ascii="Calibri" w:hAnsi="Calibri" w:cs="Calibri"/>
          <w:b/>
          <w:bCs/>
          <w:sz w:val="22"/>
          <w:szCs w:val="22"/>
        </w:rPr>
        <w:t xml:space="preserve"> / BT update</w:t>
      </w:r>
    </w:p>
    <w:p w14:paraId="6FC6AD5C" w14:textId="56D37E2D" w:rsidR="0028512C" w:rsidRDefault="0028512C" w:rsidP="005E4E02">
      <w:pPr>
        <w:pStyle w:val="ListParagraph"/>
        <w:numPr>
          <w:ilvl w:val="0"/>
          <w:numId w:val="8"/>
        </w:numPr>
        <w:jc w:val="both"/>
        <w:rPr>
          <w:rFonts w:ascii="Calibri" w:hAnsi="Calibri" w:cs="Calibri"/>
          <w:b/>
          <w:sz w:val="22"/>
          <w:szCs w:val="22"/>
        </w:rPr>
      </w:pPr>
      <w:r>
        <w:rPr>
          <w:rFonts w:ascii="Calibri" w:hAnsi="Calibri" w:cs="Calibri"/>
          <w:b/>
          <w:bCs/>
          <w:sz w:val="22"/>
          <w:szCs w:val="22"/>
        </w:rPr>
        <w:t>Plug in Suffolk</w:t>
      </w:r>
      <w:r w:rsidR="000B22DC">
        <w:rPr>
          <w:rFonts w:ascii="Calibri" w:hAnsi="Calibri" w:cs="Calibri"/>
          <w:b/>
          <w:bCs/>
          <w:sz w:val="22"/>
          <w:szCs w:val="22"/>
        </w:rPr>
        <w:t xml:space="preserve"> update</w:t>
      </w:r>
    </w:p>
    <w:p w14:paraId="6805C53B" w14:textId="7776C3CA" w:rsidR="005E4E02" w:rsidRPr="00561424" w:rsidRDefault="1AC8308F" w:rsidP="005E4E02">
      <w:pPr>
        <w:pStyle w:val="ListParagraph"/>
        <w:numPr>
          <w:ilvl w:val="0"/>
          <w:numId w:val="8"/>
        </w:numPr>
        <w:jc w:val="both"/>
        <w:rPr>
          <w:rFonts w:ascii="Calibri" w:hAnsi="Calibri" w:cs="Calibri"/>
          <w:bCs/>
          <w:sz w:val="22"/>
          <w:szCs w:val="22"/>
        </w:rPr>
      </w:pPr>
      <w:r w:rsidRPr="1AC8308F">
        <w:rPr>
          <w:rFonts w:ascii="Calibri" w:hAnsi="Calibri" w:cs="Calibri"/>
          <w:b/>
          <w:bCs/>
          <w:sz w:val="22"/>
          <w:szCs w:val="22"/>
        </w:rPr>
        <w:t>Correspondence received</w:t>
      </w:r>
    </w:p>
    <w:p w14:paraId="406C69C3" w14:textId="77777777" w:rsidR="005E4E02" w:rsidRPr="00C872C1" w:rsidRDefault="1AC8308F" w:rsidP="005E4E02">
      <w:pPr>
        <w:pStyle w:val="ListParagraph"/>
        <w:numPr>
          <w:ilvl w:val="0"/>
          <w:numId w:val="8"/>
        </w:numPr>
        <w:contextualSpacing w:val="0"/>
        <w:jc w:val="both"/>
        <w:rPr>
          <w:rFonts w:ascii="Calibri" w:hAnsi="Calibri" w:cs="Calibri"/>
          <w:bCs/>
          <w:sz w:val="22"/>
          <w:szCs w:val="22"/>
        </w:rPr>
      </w:pPr>
      <w:r w:rsidRPr="1AC8308F">
        <w:rPr>
          <w:rFonts w:ascii="Calibri" w:hAnsi="Calibri" w:cs="Calibri"/>
          <w:b/>
          <w:bCs/>
          <w:sz w:val="22"/>
          <w:szCs w:val="22"/>
        </w:rPr>
        <w:t>Motion under the Public Bodies</w:t>
      </w:r>
      <w:r w:rsidRPr="1AC8308F">
        <w:rPr>
          <w:rFonts w:ascii="Calibri" w:hAnsi="Calibri" w:cs="Calibri"/>
          <w:sz w:val="22"/>
          <w:szCs w:val="22"/>
        </w:rPr>
        <w:t xml:space="preserve"> (admission to meetings) Act 1960 to exclude the public and press for discussions regarding personnel where publicity might be prejudicial to the special nature of the business. </w:t>
      </w:r>
    </w:p>
    <w:p w14:paraId="1A2224F3" w14:textId="77777777" w:rsidR="005E4E02" w:rsidRPr="003C04EC" w:rsidRDefault="005E4E02" w:rsidP="005E4E02">
      <w:pPr>
        <w:spacing w:line="276" w:lineRule="auto"/>
        <w:jc w:val="both"/>
        <w:rPr>
          <w:rFonts w:ascii="Calibri" w:hAnsi="Calibri" w:cs="Calibri"/>
          <w:bCs/>
          <w:sz w:val="6"/>
          <w:szCs w:val="6"/>
        </w:rPr>
      </w:pPr>
    </w:p>
    <w:p w14:paraId="2AF04037" w14:textId="77777777" w:rsidR="005E4E02" w:rsidRDefault="005E4E02" w:rsidP="005E4E02">
      <w:pPr>
        <w:spacing w:after="60" w:line="276" w:lineRule="auto"/>
        <w:jc w:val="both"/>
      </w:pPr>
      <w:r>
        <w:rPr>
          <w:rFonts w:ascii="Calibri" w:hAnsi="Calibri" w:cs="Calibri"/>
          <w:bCs/>
        </w:rPr>
        <w:tab/>
      </w:r>
      <w:r w:rsidRPr="00E41EAC">
        <w:rPr>
          <w:rFonts w:ascii="Dreaming Outloud Script Pro" w:hAnsi="Dreaming Outloud Script Pro" w:cs="Dreaming Outloud Script Pro"/>
          <w:b/>
        </w:rPr>
        <w:t xml:space="preserve">Caroline </w:t>
      </w:r>
      <w:proofErr w:type="gramStart"/>
      <w:r>
        <w:rPr>
          <w:rFonts w:ascii="Dreaming Outloud Script Pro" w:hAnsi="Dreaming Outloud Script Pro" w:cs="Dreaming Outloud Script Pro"/>
          <w:b/>
        </w:rPr>
        <w:t>Byrne</w:t>
      </w:r>
      <w:r w:rsidRPr="00430B6A">
        <w:rPr>
          <w:rFonts w:ascii="Calibri" w:hAnsi="Calibri" w:cs="Calibri"/>
          <w:b/>
          <w:i/>
          <w:iCs/>
        </w:rPr>
        <w:t xml:space="preserve"> </w:t>
      </w:r>
      <w:r>
        <w:rPr>
          <w:rFonts w:ascii="Calibri" w:hAnsi="Calibri" w:cs="Calibri"/>
          <w:b/>
          <w:i/>
          <w:iCs/>
        </w:rPr>
        <w:t xml:space="preserve"> </w:t>
      </w:r>
      <w:r>
        <w:t>Mrs</w:t>
      </w:r>
      <w:proofErr w:type="gramEnd"/>
      <w:r>
        <w:t xml:space="preserve"> C Byrne, Parish Clerk and Responsible Financial Officer, Badingham Parish Council</w:t>
      </w:r>
    </w:p>
    <w:p w14:paraId="5D5003E3" w14:textId="47B2240C" w:rsidR="000762EE" w:rsidRDefault="1AC8308F" w:rsidP="005E4E02">
      <w:pPr>
        <w:spacing w:line="276" w:lineRule="auto"/>
        <w:ind w:firstLine="720"/>
        <w:jc w:val="center"/>
      </w:pPr>
      <w:r>
        <w:t xml:space="preserve">Email: </w:t>
      </w:r>
      <w:hyperlink r:id="rId7">
        <w:r w:rsidRPr="1AC8308F">
          <w:rPr>
            <w:rStyle w:val="Hyperlink"/>
          </w:rPr>
          <w:t>badinghamclerk@gmail.com</w:t>
        </w:r>
      </w:hyperlink>
      <w:r>
        <w:t xml:space="preserve"> </w:t>
      </w:r>
      <w:r w:rsidR="005E4E02">
        <w:tab/>
      </w:r>
      <w:r w:rsidR="005E4E02">
        <w:tab/>
      </w:r>
      <w:r w:rsidR="005E4E02">
        <w:tab/>
      </w:r>
      <w:r w:rsidR="005E4E02">
        <w:tab/>
      </w:r>
      <w:r w:rsidR="005E4E02">
        <w:tab/>
      </w:r>
      <w:r w:rsidRPr="1AC8308F">
        <w:rPr>
          <w:rFonts w:ascii="Calibri" w:hAnsi="Calibri" w:cs="Calibri"/>
        </w:rPr>
        <w:t xml:space="preserve">                    Dated: 1</w:t>
      </w:r>
      <w:r w:rsidRPr="1AC8308F">
        <w:rPr>
          <w:rFonts w:ascii="Calibri" w:hAnsi="Calibri" w:cs="Calibri"/>
          <w:vertAlign w:val="superscript"/>
        </w:rPr>
        <w:t>st</w:t>
      </w:r>
      <w:r w:rsidRPr="1AC8308F">
        <w:rPr>
          <w:rFonts w:ascii="Calibri" w:hAnsi="Calibri" w:cs="Calibri"/>
        </w:rPr>
        <w:t xml:space="preserve"> May 2024</w:t>
      </w:r>
      <w:r w:rsidR="005E4E02">
        <w:tab/>
      </w:r>
    </w:p>
    <w:p w14:paraId="43C6423E" w14:textId="2FBB955A" w:rsidR="0031188D" w:rsidRDefault="005E4E02" w:rsidP="008A02A5">
      <w:pPr>
        <w:spacing w:line="276" w:lineRule="auto"/>
        <w:ind w:firstLine="720"/>
        <w:jc w:val="center"/>
      </w:pPr>
      <w:r w:rsidRPr="00702085">
        <w:rPr>
          <w:i/>
          <w:iCs/>
        </w:rPr>
        <w:t>Please be aware that filming and recording of the meeting may be taking place during the meeting</w:t>
      </w:r>
    </w:p>
    <w:sectPr w:rsidR="0031188D" w:rsidSect="00CA3B67">
      <w:headerReference w:type="default" r:id="rId8"/>
      <w:footerReference w:type="default" r:id="rId9"/>
      <w:pgSz w:w="11906" w:h="16838"/>
      <w:pgMar w:top="680" w:right="720" w:bottom="567" w:left="567"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73114" w14:textId="77777777" w:rsidR="00CA3B67" w:rsidRDefault="00CA3B67">
      <w:pPr>
        <w:spacing w:after="0" w:line="240" w:lineRule="auto"/>
      </w:pPr>
      <w:r>
        <w:separator/>
      </w:r>
    </w:p>
  </w:endnote>
  <w:endnote w:type="continuationSeparator" w:id="0">
    <w:p w14:paraId="24DE30B6" w14:textId="77777777" w:rsidR="00CA3B67" w:rsidRDefault="00CA3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Cambria"/>
    <w:charset w:val="00"/>
    <w:family w:val="roman"/>
    <w:pitch w:val="default"/>
  </w:font>
  <w:font w:name="DM Sans">
    <w:charset w:val="00"/>
    <w:family w:val="auto"/>
    <w:pitch w:val="variable"/>
    <w:sig w:usb0="8000002F" w:usb1="5000205B" w:usb2="00000000" w:usb3="00000000" w:csb0="00000093" w:csb1="00000000"/>
  </w:font>
  <w:font w:name="Dreaming Outloud Script Pro">
    <w:altName w:val="Calibri"/>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35"/>
      <w:gridCol w:w="3535"/>
      <w:gridCol w:w="3535"/>
    </w:tblGrid>
    <w:tr w:rsidR="1AC8308F" w14:paraId="1589DD70" w14:textId="77777777" w:rsidTr="1AC8308F">
      <w:trPr>
        <w:trHeight w:val="300"/>
      </w:trPr>
      <w:tc>
        <w:tcPr>
          <w:tcW w:w="3535" w:type="dxa"/>
        </w:tcPr>
        <w:p w14:paraId="0E6FD200" w14:textId="12B5A913" w:rsidR="1AC8308F" w:rsidRDefault="1AC8308F" w:rsidP="1AC8308F">
          <w:pPr>
            <w:pStyle w:val="Header"/>
            <w:ind w:left="-115"/>
          </w:pPr>
        </w:p>
      </w:tc>
      <w:tc>
        <w:tcPr>
          <w:tcW w:w="3535" w:type="dxa"/>
        </w:tcPr>
        <w:p w14:paraId="647C478E" w14:textId="3F023CD5" w:rsidR="1AC8308F" w:rsidRDefault="1AC8308F" w:rsidP="1AC8308F">
          <w:pPr>
            <w:pStyle w:val="Header"/>
            <w:jc w:val="center"/>
          </w:pPr>
        </w:p>
      </w:tc>
      <w:tc>
        <w:tcPr>
          <w:tcW w:w="3535" w:type="dxa"/>
        </w:tcPr>
        <w:p w14:paraId="2D689AB4" w14:textId="5EA4F077" w:rsidR="1AC8308F" w:rsidRDefault="1AC8308F" w:rsidP="1AC8308F">
          <w:pPr>
            <w:pStyle w:val="Header"/>
            <w:ind w:right="-115"/>
            <w:jc w:val="right"/>
          </w:pPr>
        </w:p>
      </w:tc>
    </w:tr>
  </w:tbl>
  <w:p w14:paraId="37FB0034" w14:textId="359948E2" w:rsidR="1AC8308F" w:rsidRDefault="1AC8308F" w:rsidP="1AC83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B4DF6" w14:textId="77777777" w:rsidR="00CA3B67" w:rsidRDefault="00CA3B67">
      <w:pPr>
        <w:spacing w:after="0" w:line="240" w:lineRule="auto"/>
      </w:pPr>
      <w:r>
        <w:separator/>
      </w:r>
    </w:p>
  </w:footnote>
  <w:footnote w:type="continuationSeparator" w:id="0">
    <w:p w14:paraId="76B9B3E7" w14:textId="77777777" w:rsidR="00CA3B67" w:rsidRDefault="00CA3B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BEF4E" w14:textId="77777777" w:rsidR="005E4E02" w:rsidRPr="002D1B50" w:rsidRDefault="005E4E02" w:rsidP="000C3659">
    <w:pPr>
      <w:rPr>
        <w:rFonts w:ascii="Arial" w:hAnsi="Arial" w:cs="Arial"/>
        <w:b/>
        <w:sz w:val="28"/>
        <w:szCs w:val="28"/>
      </w:rPr>
    </w:pPr>
    <w:r>
      <w:rPr>
        <w:noProof/>
      </w:rPr>
      <w:drawing>
        <wp:anchor distT="0" distB="0" distL="114300" distR="114300" simplePos="0" relativeHeight="251659264" behindDoc="1" locked="0" layoutInCell="1" allowOverlap="1" wp14:anchorId="698A319F" wp14:editId="759E91E7">
          <wp:simplePos x="0" y="0"/>
          <wp:positionH relativeFrom="margin">
            <wp:posOffset>215900</wp:posOffset>
          </wp:positionH>
          <wp:positionV relativeFrom="paragraph">
            <wp:posOffset>-257175</wp:posOffset>
          </wp:positionV>
          <wp:extent cx="1744980" cy="693420"/>
          <wp:effectExtent l="0" t="0" r="7620" b="0"/>
          <wp:wrapTight wrapText="bothSides">
            <wp:wrapPolygon edited="0">
              <wp:start x="0" y="0"/>
              <wp:lineTo x="0" y="20769"/>
              <wp:lineTo x="21459" y="20769"/>
              <wp:lineTo x="21459"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61062"/>
                  <a:stretch/>
                </pic:blipFill>
                <pic:spPr bwMode="auto">
                  <a:xfrm>
                    <a:off x="0" y="0"/>
                    <a:ext cx="1744980" cy="693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 xml:space="preserve">BADINGHAM </w:t>
    </w:r>
    <w:r w:rsidRPr="002D1B50">
      <w:rPr>
        <w:rFonts w:ascii="Arial" w:hAnsi="Arial" w:cs="Arial"/>
        <w:b/>
        <w:sz w:val="28"/>
        <w:szCs w:val="28"/>
      </w:rPr>
      <w:t>PARISH COUNCIL MEETING</w:t>
    </w:r>
  </w:p>
  <w:p w14:paraId="5E587381" w14:textId="77777777" w:rsidR="005E4E02" w:rsidRDefault="005E4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C744E"/>
    <w:multiLevelType w:val="hybridMultilevel"/>
    <w:tmpl w:val="764A5008"/>
    <w:lvl w:ilvl="0" w:tplc="CC8E080C">
      <w:start w:val="1"/>
      <w:numFmt w:val="lowerLetter"/>
      <w:lvlText w:val="%1)"/>
      <w:lvlJc w:val="left"/>
      <w:pPr>
        <w:ind w:left="1080" w:hanging="360"/>
      </w:pPr>
      <w:rPr>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FD30FF"/>
    <w:multiLevelType w:val="hybridMultilevel"/>
    <w:tmpl w:val="32BA8DDC"/>
    <w:lvl w:ilvl="0" w:tplc="D44C089E">
      <w:start w:val="3"/>
      <w:numFmt w:val="lowerLetter"/>
      <w:lvlText w:val="%1)"/>
      <w:lvlJc w:val="left"/>
      <w:pPr>
        <w:ind w:left="1287" w:hanging="360"/>
      </w:pPr>
      <w:rPr>
        <w:rFonts w:ascii="Calibri" w:hAnsi="Calibri" w:hint="default"/>
      </w:rPr>
    </w:lvl>
    <w:lvl w:ilvl="1" w:tplc="E54E7848">
      <w:start w:val="1"/>
      <w:numFmt w:val="lowerLetter"/>
      <w:lvlText w:val="%2."/>
      <w:lvlJc w:val="left"/>
      <w:pPr>
        <w:ind w:left="1440" w:hanging="360"/>
      </w:pPr>
    </w:lvl>
    <w:lvl w:ilvl="2" w:tplc="D9367FDA">
      <w:start w:val="1"/>
      <w:numFmt w:val="lowerRoman"/>
      <w:lvlText w:val="%3."/>
      <w:lvlJc w:val="right"/>
      <w:pPr>
        <w:ind w:left="2160" w:hanging="180"/>
      </w:pPr>
    </w:lvl>
    <w:lvl w:ilvl="3" w:tplc="31C49248">
      <w:start w:val="1"/>
      <w:numFmt w:val="decimal"/>
      <w:lvlText w:val="%4."/>
      <w:lvlJc w:val="left"/>
      <w:pPr>
        <w:ind w:left="2880" w:hanging="360"/>
      </w:pPr>
    </w:lvl>
    <w:lvl w:ilvl="4" w:tplc="43162F2E">
      <w:start w:val="1"/>
      <w:numFmt w:val="lowerLetter"/>
      <w:lvlText w:val="%5."/>
      <w:lvlJc w:val="left"/>
      <w:pPr>
        <w:ind w:left="3600" w:hanging="360"/>
      </w:pPr>
    </w:lvl>
    <w:lvl w:ilvl="5" w:tplc="7D50E594">
      <w:start w:val="1"/>
      <w:numFmt w:val="lowerRoman"/>
      <w:lvlText w:val="%6."/>
      <w:lvlJc w:val="right"/>
      <w:pPr>
        <w:ind w:left="4320" w:hanging="180"/>
      </w:pPr>
    </w:lvl>
    <w:lvl w:ilvl="6" w:tplc="F37226BE">
      <w:start w:val="1"/>
      <w:numFmt w:val="decimal"/>
      <w:lvlText w:val="%7."/>
      <w:lvlJc w:val="left"/>
      <w:pPr>
        <w:ind w:left="5040" w:hanging="360"/>
      </w:pPr>
    </w:lvl>
    <w:lvl w:ilvl="7" w:tplc="D3C26AB6">
      <w:start w:val="1"/>
      <w:numFmt w:val="lowerLetter"/>
      <w:lvlText w:val="%8."/>
      <w:lvlJc w:val="left"/>
      <w:pPr>
        <w:ind w:left="5760" w:hanging="360"/>
      </w:pPr>
    </w:lvl>
    <w:lvl w:ilvl="8" w:tplc="4D4CCFD4">
      <w:start w:val="1"/>
      <w:numFmt w:val="lowerRoman"/>
      <w:lvlText w:val="%9."/>
      <w:lvlJc w:val="right"/>
      <w:pPr>
        <w:ind w:left="6480" w:hanging="180"/>
      </w:pPr>
    </w:lvl>
  </w:abstractNum>
  <w:abstractNum w:abstractNumId="2" w15:restartNumberingAfterBreak="0">
    <w:nsid w:val="26859FDB"/>
    <w:multiLevelType w:val="hybridMultilevel"/>
    <w:tmpl w:val="0850528C"/>
    <w:lvl w:ilvl="0" w:tplc="24A8986A">
      <w:start w:val="1"/>
      <w:numFmt w:val="lowerLetter"/>
      <w:lvlText w:val="%1)"/>
      <w:lvlJc w:val="left"/>
      <w:pPr>
        <w:ind w:left="1287" w:hanging="360"/>
      </w:pPr>
      <w:rPr>
        <w:rFonts w:ascii="Calibri" w:hAnsi="Calibri" w:hint="default"/>
      </w:rPr>
    </w:lvl>
    <w:lvl w:ilvl="1" w:tplc="B9884554">
      <w:start w:val="1"/>
      <w:numFmt w:val="lowerLetter"/>
      <w:lvlText w:val="%2."/>
      <w:lvlJc w:val="left"/>
      <w:pPr>
        <w:ind w:left="1440" w:hanging="360"/>
      </w:pPr>
    </w:lvl>
    <w:lvl w:ilvl="2" w:tplc="3AD69CD4">
      <w:start w:val="1"/>
      <w:numFmt w:val="lowerRoman"/>
      <w:lvlText w:val="%3."/>
      <w:lvlJc w:val="right"/>
      <w:pPr>
        <w:ind w:left="2160" w:hanging="180"/>
      </w:pPr>
    </w:lvl>
    <w:lvl w:ilvl="3" w:tplc="1C7AF086">
      <w:start w:val="1"/>
      <w:numFmt w:val="decimal"/>
      <w:lvlText w:val="%4."/>
      <w:lvlJc w:val="left"/>
      <w:pPr>
        <w:ind w:left="2880" w:hanging="360"/>
      </w:pPr>
    </w:lvl>
    <w:lvl w:ilvl="4" w:tplc="0B54E8C8">
      <w:start w:val="1"/>
      <w:numFmt w:val="lowerLetter"/>
      <w:lvlText w:val="%5."/>
      <w:lvlJc w:val="left"/>
      <w:pPr>
        <w:ind w:left="3600" w:hanging="360"/>
      </w:pPr>
    </w:lvl>
    <w:lvl w:ilvl="5" w:tplc="CA804076">
      <w:start w:val="1"/>
      <w:numFmt w:val="lowerRoman"/>
      <w:lvlText w:val="%6."/>
      <w:lvlJc w:val="right"/>
      <w:pPr>
        <w:ind w:left="4320" w:hanging="180"/>
      </w:pPr>
    </w:lvl>
    <w:lvl w:ilvl="6" w:tplc="4F6A1EB2">
      <w:start w:val="1"/>
      <w:numFmt w:val="decimal"/>
      <w:lvlText w:val="%7."/>
      <w:lvlJc w:val="left"/>
      <w:pPr>
        <w:ind w:left="5040" w:hanging="360"/>
      </w:pPr>
    </w:lvl>
    <w:lvl w:ilvl="7" w:tplc="F1E685A0">
      <w:start w:val="1"/>
      <w:numFmt w:val="lowerLetter"/>
      <w:lvlText w:val="%8."/>
      <w:lvlJc w:val="left"/>
      <w:pPr>
        <w:ind w:left="5760" w:hanging="360"/>
      </w:pPr>
    </w:lvl>
    <w:lvl w:ilvl="8" w:tplc="EF622A8C">
      <w:start w:val="1"/>
      <w:numFmt w:val="lowerRoman"/>
      <w:lvlText w:val="%9."/>
      <w:lvlJc w:val="right"/>
      <w:pPr>
        <w:ind w:left="6480" w:hanging="180"/>
      </w:pPr>
    </w:lvl>
  </w:abstractNum>
  <w:abstractNum w:abstractNumId="3" w15:restartNumberingAfterBreak="0">
    <w:nsid w:val="2A372A8B"/>
    <w:multiLevelType w:val="hybridMultilevel"/>
    <w:tmpl w:val="A60A73F6"/>
    <w:lvl w:ilvl="0" w:tplc="08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BE353DB"/>
    <w:multiLevelType w:val="hybridMultilevel"/>
    <w:tmpl w:val="8B4C8BB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8FA002C"/>
    <w:multiLevelType w:val="hybridMultilevel"/>
    <w:tmpl w:val="69A2F82A"/>
    <w:lvl w:ilvl="0" w:tplc="14DED018">
      <w:start w:val="4"/>
      <w:numFmt w:val="lowerLetter"/>
      <w:lvlText w:val="%1)"/>
      <w:lvlJc w:val="left"/>
      <w:pPr>
        <w:ind w:left="1287" w:hanging="360"/>
      </w:pPr>
      <w:rPr>
        <w:rFonts w:ascii="Calibri" w:hAnsi="Calibri" w:hint="default"/>
      </w:rPr>
    </w:lvl>
    <w:lvl w:ilvl="1" w:tplc="C570E3C6">
      <w:start w:val="1"/>
      <w:numFmt w:val="lowerLetter"/>
      <w:lvlText w:val="%2."/>
      <w:lvlJc w:val="left"/>
      <w:pPr>
        <w:ind w:left="1440" w:hanging="360"/>
      </w:pPr>
    </w:lvl>
    <w:lvl w:ilvl="2" w:tplc="9E14DD54">
      <w:start w:val="1"/>
      <w:numFmt w:val="lowerRoman"/>
      <w:lvlText w:val="%3."/>
      <w:lvlJc w:val="right"/>
      <w:pPr>
        <w:ind w:left="2160" w:hanging="180"/>
      </w:pPr>
    </w:lvl>
    <w:lvl w:ilvl="3" w:tplc="94C266A8">
      <w:start w:val="1"/>
      <w:numFmt w:val="decimal"/>
      <w:lvlText w:val="%4."/>
      <w:lvlJc w:val="left"/>
      <w:pPr>
        <w:ind w:left="2880" w:hanging="360"/>
      </w:pPr>
    </w:lvl>
    <w:lvl w:ilvl="4" w:tplc="D9CA9FB0">
      <w:start w:val="1"/>
      <w:numFmt w:val="lowerLetter"/>
      <w:lvlText w:val="%5."/>
      <w:lvlJc w:val="left"/>
      <w:pPr>
        <w:ind w:left="3600" w:hanging="360"/>
      </w:pPr>
    </w:lvl>
    <w:lvl w:ilvl="5" w:tplc="CDDCFAFE">
      <w:start w:val="1"/>
      <w:numFmt w:val="lowerRoman"/>
      <w:lvlText w:val="%6."/>
      <w:lvlJc w:val="right"/>
      <w:pPr>
        <w:ind w:left="4320" w:hanging="180"/>
      </w:pPr>
    </w:lvl>
    <w:lvl w:ilvl="6" w:tplc="982C5BA4">
      <w:start w:val="1"/>
      <w:numFmt w:val="decimal"/>
      <w:lvlText w:val="%7."/>
      <w:lvlJc w:val="left"/>
      <w:pPr>
        <w:ind w:left="5040" w:hanging="360"/>
      </w:pPr>
    </w:lvl>
    <w:lvl w:ilvl="7" w:tplc="40CA003C">
      <w:start w:val="1"/>
      <w:numFmt w:val="lowerLetter"/>
      <w:lvlText w:val="%8."/>
      <w:lvlJc w:val="left"/>
      <w:pPr>
        <w:ind w:left="5760" w:hanging="360"/>
      </w:pPr>
    </w:lvl>
    <w:lvl w:ilvl="8" w:tplc="39DC0714">
      <w:start w:val="1"/>
      <w:numFmt w:val="lowerRoman"/>
      <w:lvlText w:val="%9."/>
      <w:lvlJc w:val="right"/>
      <w:pPr>
        <w:ind w:left="6480" w:hanging="180"/>
      </w:pPr>
    </w:lvl>
  </w:abstractNum>
  <w:abstractNum w:abstractNumId="6" w15:restartNumberingAfterBreak="0">
    <w:nsid w:val="516BB6C3"/>
    <w:multiLevelType w:val="hybridMultilevel"/>
    <w:tmpl w:val="78C239B4"/>
    <w:lvl w:ilvl="0" w:tplc="1FDCB3F8">
      <w:start w:val="1"/>
      <w:numFmt w:val="upperLetter"/>
      <w:lvlText w:val="%1)"/>
      <w:lvlJc w:val="left"/>
      <w:pPr>
        <w:ind w:left="720" w:hanging="360"/>
      </w:pPr>
    </w:lvl>
    <w:lvl w:ilvl="1" w:tplc="E544F59E">
      <w:start w:val="1"/>
      <w:numFmt w:val="lowerLetter"/>
      <w:lvlText w:val="%2."/>
      <w:lvlJc w:val="left"/>
      <w:pPr>
        <w:ind w:left="1440" w:hanging="360"/>
      </w:pPr>
    </w:lvl>
    <w:lvl w:ilvl="2" w:tplc="43B4D0E0">
      <w:start w:val="1"/>
      <w:numFmt w:val="lowerRoman"/>
      <w:lvlText w:val="%3."/>
      <w:lvlJc w:val="right"/>
      <w:pPr>
        <w:ind w:left="2160" w:hanging="180"/>
      </w:pPr>
    </w:lvl>
    <w:lvl w:ilvl="3" w:tplc="DAB87E0E">
      <w:start w:val="1"/>
      <w:numFmt w:val="decimal"/>
      <w:lvlText w:val="%4."/>
      <w:lvlJc w:val="left"/>
      <w:pPr>
        <w:ind w:left="2880" w:hanging="360"/>
      </w:pPr>
    </w:lvl>
    <w:lvl w:ilvl="4" w:tplc="3EDAB5BA">
      <w:start w:val="1"/>
      <w:numFmt w:val="lowerLetter"/>
      <w:lvlText w:val="%5."/>
      <w:lvlJc w:val="left"/>
      <w:pPr>
        <w:ind w:left="3600" w:hanging="360"/>
      </w:pPr>
    </w:lvl>
    <w:lvl w:ilvl="5" w:tplc="529A4870">
      <w:start w:val="1"/>
      <w:numFmt w:val="lowerRoman"/>
      <w:lvlText w:val="%6."/>
      <w:lvlJc w:val="right"/>
      <w:pPr>
        <w:ind w:left="4320" w:hanging="180"/>
      </w:pPr>
    </w:lvl>
    <w:lvl w:ilvl="6" w:tplc="846C9B12">
      <w:start w:val="1"/>
      <w:numFmt w:val="decimal"/>
      <w:lvlText w:val="%7."/>
      <w:lvlJc w:val="left"/>
      <w:pPr>
        <w:ind w:left="5040" w:hanging="360"/>
      </w:pPr>
    </w:lvl>
    <w:lvl w:ilvl="7" w:tplc="8A821478">
      <w:start w:val="1"/>
      <w:numFmt w:val="lowerLetter"/>
      <w:lvlText w:val="%8."/>
      <w:lvlJc w:val="left"/>
      <w:pPr>
        <w:ind w:left="5760" w:hanging="360"/>
      </w:pPr>
    </w:lvl>
    <w:lvl w:ilvl="8" w:tplc="8A08E5A2">
      <w:start w:val="1"/>
      <w:numFmt w:val="lowerRoman"/>
      <w:lvlText w:val="%9."/>
      <w:lvlJc w:val="right"/>
      <w:pPr>
        <w:ind w:left="6480" w:hanging="180"/>
      </w:pPr>
    </w:lvl>
  </w:abstractNum>
  <w:abstractNum w:abstractNumId="7" w15:restartNumberingAfterBreak="0">
    <w:nsid w:val="5A547893"/>
    <w:multiLevelType w:val="hybridMultilevel"/>
    <w:tmpl w:val="977023A8"/>
    <w:lvl w:ilvl="0" w:tplc="5E122F28">
      <w:start w:val="2"/>
      <w:numFmt w:val="lowerLetter"/>
      <w:lvlText w:val="%1)"/>
      <w:lvlJc w:val="left"/>
      <w:pPr>
        <w:ind w:left="1287" w:hanging="360"/>
      </w:pPr>
      <w:rPr>
        <w:rFonts w:ascii="Calibri" w:hAnsi="Calibri" w:hint="default"/>
      </w:rPr>
    </w:lvl>
    <w:lvl w:ilvl="1" w:tplc="647C5866">
      <w:start w:val="1"/>
      <w:numFmt w:val="lowerLetter"/>
      <w:lvlText w:val="%2."/>
      <w:lvlJc w:val="left"/>
      <w:pPr>
        <w:ind w:left="1440" w:hanging="360"/>
      </w:pPr>
    </w:lvl>
    <w:lvl w:ilvl="2" w:tplc="AEB61D30">
      <w:start w:val="1"/>
      <w:numFmt w:val="lowerRoman"/>
      <w:lvlText w:val="%3."/>
      <w:lvlJc w:val="right"/>
      <w:pPr>
        <w:ind w:left="2160" w:hanging="180"/>
      </w:pPr>
    </w:lvl>
    <w:lvl w:ilvl="3" w:tplc="35E03686">
      <w:start w:val="1"/>
      <w:numFmt w:val="decimal"/>
      <w:lvlText w:val="%4."/>
      <w:lvlJc w:val="left"/>
      <w:pPr>
        <w:ind w:left="2880" w:hanging="360"/>
      </w:pPr>
    </w:lvl>
    <w:lvl w:ilvl="4" w:tplc="050E4D18">
      <w:start w:val="1"/>
      <w:numFmt w:val="lowerLetter"/>
      <w:lvlText w:val="%5."/>
      <w:lvlJc w:val="left"/>
      <w:pPr>
        <w:ind w:left="3600" w:hanging="360"/>
      </w:pPr>
    </w:lvl>
    <w:lvl w:ilvl="5" w:tplc="12AA4F94">
      <w:start w:val="1"/>
      <w:numFmt w:val="lowerRoman"/>
      <w:lvlText w:val="%6."/>
      <w:lvlJc w:val="right"/>
      <w:pPr>
        <w:ind w:left="4320" w:hanging="180"/>
      </w:pPr>
    </w:lvl>
    <w:lvl w:ilvl="6" w:tplc="4AF4EFA2">
      <w:start w:val="1"/>
      <w:numFmt w:val="decimal"/>
      <w:lvlText w:val="%7."/>
      <w:lvlJc w:val="left"/>
      <w:pPr>
        <w:ind w:left="5040" w:hanging="360"/>
      </w:pPr>
    </w:lvl>
    <w:lvl w:ilvl="7" w:tplc="AAA6431E">
      <w:start w:val="1"/>
      <w:numFmt w:val="lowerLetter"/>
      <w:lvlText w:val="%8."/>
      <w:lvlJc w:val="left"/>
      <w:pPr>
        <w:ind w:left="5760" w:hanging="360"/>
      </w:pPr>
    </w:lvl>
    <w:lvl w:ilvl="8" w:tplc="6C86D8F8">
      <w:start w:val="1"/>
      <w:numFmt w:val="lowerRoman"/>
      <w:lvlText w:val="%9."/>
      <w:lvlJc w:val="right"/>
      <w:pPr>
        <w:ind w:left="6480" w:hanging="180"/>
      </w:pPr>
    </w:lvl>
  </w:abstractNum>
  <w:abstractNum w:abstractNumId="8" w15:restartNumberingAfterBreak="0">
    <w:nsid w:val="62839AFB"/>
    <w:multiLevelType w:val="hybridMultilevel"/>
    <w:tmpl w:val="A1F811BA"/>
    <w:lvl w:ilvl="0" w:tplc="8C02A19C">
      <w:start w:val="1"/>
      <w:numFmt w:val="upperLetter"/>
      <w:lvlText w:val="%1)"/>
      <w:lvlJc w:val="left"/>
      <w:pPr>
        <w:ind w:left="720" w:hanging="360"/>
      </w:pPr>
    </w:lvl>
    <w:lvl w:ilvl="1" w:tplc="78D86880">
      <w:start w:val="1"/>
      <w:numFmt w:val="lowerLetter"/>
      <w:lvlText w:val="%2."/>
      <w:lvlJc w:val="left"/>
      <w:pPr>
        <w:ind w:left="1440" w:hanging="360"/>
      </w:pPr>
    </w:lvl>
    <w:lvl w:ilvl="2" w:tplc="7494CBA6">
      <w:start w:val="1"/>
      <w:numFmt w:val="lowerRoman"/>
      <w:lvlText w:val="%3."/>
      <w:lvlJc w:val="right"/>
      <w:pPr>
        <w:ind w:left="2160" w:hanging="180"/>
      </w:pPr>
    </w:lvl>
    <w:lvl w:ilvl="3" w:tplc="2B303C12">
      <w:start w:val="1"/>
      <w:numFmt w:val="decimal"/>
      <w:lvlText w:val="%4."/>
      <w:lvlJc w:val="left"/>
      <w:pPr>
        <w:ind w:left="2880" w:hanging="360"/>
      </w:pPr>
    </w:lvl>
    <w:lvl w:ilvl="4" w:tplc="CFE045AC">
      <w:start w:val="1"/>
      <w:numFmt w:val="lowerLetter"/>
      <w:lvlText w:val="%5."/>
      <w:lvlJc w:val="left"/>
      <w:pPr>
        <w:ind w:left="3600" w:hanging="360"/>
      </w:pPr>
    </w:lvl>
    <w:lvl w:ilvl="5" w:tplc="6BAE7830">
      <w:start w:val="1"/>
      <w:numFmt w:val="lowerRoman"/>
      <w:lvlText w:val="%6."/>
      <w:lvlJc w:val="right"/>
      <w:pPr>
        <w:ind w:left="4320" w:hanging="180"/>
      </w:pPr>
    </w:lvl>
    <w:lvl w:ilvl="6" w:tplc="3D2C28F8">
      <w:start w:val="1"/>
      <w:numFmt w:val="decimal"/>
      <w:lvlText w:val="%7."/>
      <w:lvlJc w:val="left"/>
      <w:pPr>
        <w:ind w:left="5040" w:hanging="360"/>
      </w:pPr>
    </w:lvl>
    <w:lvl w:ilvl="7" w:tplc="20DCFCAA">
      <w:start w:val="1"/>
      <w:numFmt w:val="lowerLetter"/>
      <w:lvlText w:val="%8."/>
      <w:lvlJc w:val="left"/>
      <w:pPr>
        <w:ind w:left="5760" w:hanging="360"/>
      </w:pPr>
    </w:lvl>
    <w:lvl w:ilvl="8" w:tplc="9F2CC5C2">
      <w:start w:val="1"/>
      <w:numFmt w:val="lowerRoman"/>
      <w:lvlText w:val="%9."/>
      <w:lvlJc w:val="right"/>
      <w:pPr>
        <w:ind w:left="6480" w:hanging="180"/>
      </w:pPr>
    </w:lvl>
  </w:abstractNum>
  <w:abstractNum w:abstractNumId="9" w15:restartNumberingAfterBreak="0">
    <w:nsid w:val="6F4330BB"/>
    <w:multiLevelType w:val="hybridMultilevel"/>
    <w:tmpl w:val="1F5C8834"/>
    <w:lvl w:ilvl="0" w:tplc="D95C4272">
      <w:start w:val="1"/>
      <w:numFmt w:val="decimal"/>
      <w:lvlText w:val="%1."/>
      <w:lvlJc w:val="left"/>
      <w:pPr>
        <w:ind w:left="928" w:hanging="360"/>
      </w:pPr>
      <w:rPr>
        <w:b/>
        <w:bCs w:val="0"/>
        <w:color w:val="000000" w:themeColor="text1"/>
        <w:sz w:val="22"/>
        <w:szCs w:val="22"/>
      </w:rPr>
    </w:lvl>
    <w:lvl w:ilvl="1" w:tplc="F65A97C8">
      <w:start w:val="1"/>
      <w:numFmt w:val="lowerLetter"/>
      <w:lvlText w:val="%2)"/>
      <w:lvlJc w:val="left"/>
      <w:pPr>
        <w:ind w:left="1582" w:hanging="360"/>
      </w:pPr>
      <w:rPr>
        <w:rFonts w:ascii="Calibri" w:eastAsiaTheme="minorHAnsi" w:hAnsi="Calibri" w:cs="Calibri"/>
      </w:r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0" w15:restartNumberingAfterBreak="0">
    <w:nsid w:val="7EDD201B"/>
    <w:multiLevelType w:val="hybridMultilevel"/>
    <w:tmpl w:val="4B2C6D92"/>
    <w:lvl w:ilvl="0" w:tplc="0C7C735A">
      <w:start w:val="5"/>
      <w:numFmt w:val="lowerLetter"/>
      <w:lvlText w:val="%1)"/>
      <w:lvlJc w:val="left"/>
      <w:pPr>
        <w:ind w:left="1287" w:hanging="360"/>
      </w:pPr>
      <w:rPr>
        <w:rFonts w:ascii="Calibri" w:hAnsi="Calibri" w:hint="default"/>
      </w:rPr>
    </w:lvl>
    <w:lvl w:ilvl="1" w:tplc="B4048F36">
      <w:start w:val="1"/>
      <w:numFmt w:val="lowerLetter"/>
      <w:lvlText w:val="%2."/>
      <w:lvlJc w:val="left"/>
      <w:pPr>
        <w:ind w:left="1440" w:hanging="360"/>
      </w:pPr>
    </w:lvl>
    <w:lvl w:ilvl="2" w:tplc="A5203DAE">
      <w:start w:val="1"/>
      <w:numFmt w:val="lowerRoman"/>
      <w:lvlText w:val="%3."/>
      <w:lvlJc w:val="right"/>
      <w:pPr>
        <w:ind w:left="2160" w:hanging="180"/>
      </w:pPr>
    </w:lvl>
    <w:lvl w:ilvl="3" w:tplc="C39E20E6">
      <w:start w:val="1"/>
      <w:numFmt w:val="decimal"/>
      <w:lvlText w:val="%4."/>
      <w:lvlJc w:val="left"/>
      <w:pPr>
        <w:ind w:left="2880" w:hanging="360"/>
      </w:pPr>
    </w:lvl>
    <w:lvl w:ilvl="4" w:tplc="60EA7858">
      <w:start w:val="1"/>
      <w:numFmt w:val="lowerLetter"/>
      <w:lvlText w:val="%5."/>
      <w:lvlJc w:val="left"/>
      <w:pPr>
        <w:ind w:left="3600" w:hanging="360"/>
      </w:pPr>
    </w:lvl>
    <w:lvl w:ilvl="5" w:tplc="6440545C">
      <w:start w:val="1"/>
      <w:numFmt w:val="lowerRoman"/>
      <w:lvlText w:val="%6."/>
      <w:lvlJc w:val="right"/>
      <w:pPr>
        <w:ind w:left="4320" w:hanging="180"/>
      </w:pPr>
    </w:lvl>
    <w:lvl w:ilvl="6" w:tplc="D3E243E2">
      <w:start w:val="1"/>
      <w:numFmt w:val="decimal"/>
      <w:lvlText w:val="%7."/>
      <w:lvlJc w:val="left"/>
      <w:pPr>
        <w:ind w:left="5040" w:hanging="360"/>
      </w:pPr>
    </w:lvl>
    <w:lvl w:ilvl="7" w:tplc="97564758">
      <w:start w:val="1"/>
      <w:numFmt w:val="lowerLetter"/>
      <w:lvlText w:val="%8."/>
      <w:lvlJc w:val="left"/>
      <w:pPr>
        <w:ind w:left="5760" w:hanging="360"/>
      </w:pPr>
    </w:lvl>
    <w:lvl w:ilvl="8" w:tplc="7BB8E7E4">
      <w:start w:val="1"/>
      <w:numFmt w:val="lowerRoman"/>
      <w:lvlText w:val="%9."/>
      <w:lvlJc w:val="right"/>
      <w:pPr>
        <w:ind w:left="6480" w:hanging="180"/>
      </w:pPr>
    </w:lvl>
  </w:abstractNum>
  <w:num w:numId="1" w16cid:durableId="1356082846">
    <w:abstractNumId w:val="6"/>
  </w:num>
  <w:num w:numId="2" w16cid:durableId="356321952">
    <w:abstractNumId w:val="8"/>
  </w:num>
  <w:num w:numId="3" w16cid:durableId="240679527">
    <w:abstractNumId w:val="10"/>
  </w:num>
  <w:num w:numId="4" w16cid:durableId="108206019">
    <w:abstractNumId w:val="5"/>
  </w:num>
  <w:num w:numId="5" w16cid:durableId="1462771470">
    <w:abstractNumId w:val="1"/>
  </w:num>
  <w:num w:numId="6" w16cid:durableId="487676036">
    <w:abstractNumId w:val="7"/>
  </w:num>
  <w:num w:numId="7" w16cid:durableId="570384297">
    <w:abstractNumId w:val="2"/>
  </w:num>
  <w:num w:numId="8" w16cid:durableId="1048187280">
    <w:abstractNumId w:val="9"/>
  </w:num>
  <w:num w:numId="9" w16cid:durableId="1528250438">
    <w:abstractNumId w:val="0"/>
  </w:num>
  <w:num w:numId="10" w16cid:durableId="105081703">
    <w:abstractNumId w:val="4"/>
  </w:num>
  <w:num w:numId="11" w16cid:durableId="15646806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E02"/>
    <w:rsid w:val="00004144"/>
    <w:rsid w:val="00014A4F"/>
    <w:rsid w:val="00044239"/>
    <w:rsid w:val="00050844"/>
    <w:rsid w:val="00053118"/>
    <w:rsid w:val="000532ED"/>
    <w:rsid w:val="000676AF"/>
    <w:rsid w:val="00075898"/>
    <w:rsid w:val="000762EE"/>
    <w:rsid w:val="00077C16"/>
    <w:rsid w:val="00084986"/>
    <w:rsid w:val="00086B79"/>
    <w:rsid w:val="000B22DC"/>
    <w:rsid w:val="000F0666"/>
    <w:rsid w:val="00114248"/>
    <w:rsid w:val="00165A9B"/>
    <w:rsid w:val="001817D4"/>
    <w:rsid w:val="00196FD9"/>
    <w:rsid w:val="001A6B12"/>
    <w:rsid w:val="001C350C"/>
    <w:rsid w:val="001C6149"/>
    <w:rsid w:val="001D0FF0"/>
    <w:rsid w:val="001F16BE"/>
    <w:rsid w:val="00203036"/>
    <w:rsid w:val="00205147"/>
    <w:rsid w:val="00222F75"/>
    <w:rsid w:val="00226BCE"/>
    <w:rsid w:val="0023360A"/>
    <w:rsid w:val="0024164B"/>
    <w:rsid w:val="002530F5"/>
    <w:rsid w:val="0025319B"/>
    <w:rsid w:val="0025362C"/>
    <w:rsid w:val="002850B6"/>
    <w:rsid w:val="0028512C"/>
    <w:rsid w:val="002D0B9A"/>
    <w:rsid w:val="002D10E2"/>
    <w:rsid w:val="002E0EFC"/>
    <w:rsid w:val="002E4CF9"/>
    <w:rsid w:val="003116C5"/>
    <w:rsid w:val="0031188D"/>
    <w:rsid w:val="003128EC"/>
    <w:rsid w:val="00322046"/>
    <w:rsid w:val="00352284"/>
    <w:rsid w:val="00366621"/>
    <w:rsid w:val="00370320"/>
    <w:rsid w:val="00371A36"/>
    <w:rsid w:val="003A6047"/>
    <w:rsid w:val="003B503B"/>
    <w:rsid w:val="003F4A6B"/>
    <w:rsid w:val="00427938"/>
    <w:rsid w:val="0048370C"/>
    <w:rsid w:val="00495CE5"/>
    <w:rsid w:val="004A6AF2"/>
    <w:rsid w:val="004B2041"/>
    <w:rsid w:val="004C7E66"/>
    <w:rsid w:val="004E1945"/>
    <w:rsid w:val="005106D9"/>
    <w:rsid w:val="005120FC"/>
    <w:rsid w:val="0055332E"/>
    <w:rsid w:val="00557450"/>
    <w:rsid w:val="00571EB5"/>
    <w:rsid w:val="005854C7"/>
    <w:rsid w:val="0059066C"/>
    <w:rsid w:val="00591869"/>
    <w:rsid w:val="005D11B3"/>
    <w:rsid w:val="005D1E95"/>
    <w:rsid w:val="005D4682"/>
    <w:rsid w:val="005E4E02"/>
    <w:rsid w:val="0061668A"/>
    <w:rsid w:val="00625FE5"/>
    <w:rsid w:val="00631A1B"/>
    <w:rsid w:val="0063759E"/>
    <w:rsid w:val="006504F6"/>
    <w:rsid w:val="00650820"/>
    <w:rsid w:val="00686AF2"/>
    <w:rsid w:val="00691133"/>
    <w:rsid w:val="006913D7"/>
    <w:rsid w:val="00695B16"/>
    <w:rsid w:val="006A3E20"/>
    <w:rsid w:val="006B18BD"/>
    <w:rsid w:val="006B5A4B"/>
    <w:rsid w:val="006B676A"/>
    <w:rsid w:val="006E13F1"/>
    <w:rsid w:val="006F1DD7"/>
    <w:rsid w:val="006F308A"/>
    <w:rsid w:val="006F4B5E"/>
    <w:rsid w:val="00707275"/>
    <w:rsid w:val="00727479"/>
    <w:rsid w:val="00733632"/>
    <w:rsid w:val="0074018D"/>
    <w:rsid w:val="007476D8"/>
    <w:rsid w:val="00761F70"/>
    <w:rsid w:val="00791886"/>
    <w:rsid w:val="007B1603"/>
    <w:rsid w:val="007C301B"/>
    <w:rsid w:val="007D0590"/>
    <w:rsid w:val="007D663A"/>
    <w:rsid w:val="007F19F6"/>
    <w:rsid w:val="007F463F"/>
    <w:rsid w:val="00815DA5"/>
    <w:rsid w:val="00822559"/>
    <w:rsid w:val="008375CA"/>
    <w:rsid w:val="00846FE6"/>
    <w:rsid w:val="00852A8C"/>
    <w:rsid w:val="00871A7D"/>
    <w:rsid w:val="00872E01"/>
    <w:rsid w:val="008A02A5"/>
    <w:rsid w:val="008C0402"/>
    <w:rsid w:val="008C2D57"/>
    <w:rsid w:val="008C5C35"/>
    <w:rsid w:val="008D5005"/>
    <w:rsid w:val="008F719E"/>
    <w:rsid w:val="009126E7"/>
    <w:rsid w:val="00913228"/>
    <w:rsid w:val="00915FD0"/>
    <w:rsid w:val="00951AB7"/>
    <w:rsid w:val="00963ADD"/>
    <w:rsid w:val="0098608D"/>
    <w:rsid w:val="00A167B6"/>
    <w:rsid w:val="00A23D0F"/>
    <w:rsid w:val="00A3006F"/>
    <w:rsid w:val="00A46C48"/>
    <w:rsid w:val="00A50064"/>
    <w:rsid w:val="00A55CEF"/>
    <w:rsid w:val="00A64D6C"/>
    <w:rsid w:val="00A73EDF"/>
    <w:rsid w:val="00A8265B"/>
    <w:rsid w:val="00A95233"/>
    <w:rsid w:val="00A95DB8"/>
    <w:rsid w:val="00AB1441"/>
    <w:rsid w:val="00AB7722"/>
    <w:rsid w:val="00AD660E"/>
    <w:rsid w:val="00AE663E"/>
    <w:rsid w:val="00B07032"/>
    <w:rsid w:val="00B260D1"/>
    <w:rsid w:val="00B35FC7"/>
    <w:rsid w:val="00B4598E"/>
    <w:rsid w:val="00B635DF"/>
    <w:rsid w:val="00B93D64"/>
    <w:rsid w:val="00BA0813"/>
    <w:rsid w:val="00BB114F"/>
    <w:rsid w:val="00BC235B"/>
    <w:rsid w:val="00BF1DFE"/>
    <w:rsid w:val="00BF3939"/>
    <w:rsid w:val="00BF604C"/>
    <w:rsid w:val="00C07755"/>
    <w:rsid w:val="00C15A32"/>
    <w:rsid w:val="00C430FC"/>
    <w:rsid w:val="00C6325D"/>
    <w:rsid w:val="00C83B76"/>
    <w:rsid w:val="00C83DAD"/>
    <w:rsid w:val="00C86068"/>
    <w:rsid w:val="00C97272"/>
    <w:rsid w:val="00CA1A0E"/>
    <w:rsid w:val="00CA3B67"/>
    <w:rsid w:val="00CF74A2"/>
    <w:rsid w:val="00D4524C"/>
    <w:rsid w:val="00D50594"/>
    <w:rsid w:val="00DA6E9F"/>
    <w:rsid w:val="00DB19A9"/>
    <w:rsid w:val="00DE430D"/>
    <w:rsid w:val="00E031AD"/>
    <w:rsid w:val="00E251ED"/>
    <w:rsid w:val="00E32573"/>
    <w:rsid w:val="00E35F6C"/>
    <w:rsid w:val="00E540A2"/>
    <w:rsid w:val="00E70614"/>
    <w:rsid w:val="00E94118"/>
    <w:rsid w:val="00E947FF"/>
    <w:rsid w:val="00E95C49"/>
    <w:rsid w:val="00EA53D2"/>
    <w:rsid w:val="00EB50F3"/>
    <w:rsid w:val="00EB7478"/>
    <w:rsid w:val="00ED298B"/>
    <w:rsid w:val="00EF1396"/>
    <w:rsid w:val="00F02A81"/>
    <w:rsid w:val="00F036CF"/>
    <w:rsid w:val="00F412E0"/>
    <w:rsid w:val="00F43436"/>
    <w:rsid w:val="00F56474"/>
    <w:rsid w:val="00F721C8"/>
    <w:rsid w:val="00FD14FA"/>
    <w:rsid w:val="00FE658A"/>
    <w:rsid w:val="00FF0C4B"/>
    <w:rsid w:val="00FF3066"/>
    <w:rsid w:val="00FF6463"/>
    <w:rsid w:val="1AC8308F"/>
    <w:rsid w:val="4DC89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EAC50"/>
  <w15:chartTrackingRefBased/>
  <w15:docId w15:val="{AB38C140-A2EC-48A6-A796-7B7DF4672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E0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E02"/>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BodyTextIndent1">
    <w:name w:val="Body Text Indent1"/>
    <w:rsid w:val="005E4E02"/>
    <w:pPr>
      <w:spacing w:after="0" w:line="240" w:lineRule="auto"/>
      <w:ind w:left="720"/>
    </w:pPr>
    <w:rPr>
      <w:rFonts w:ascii="Arial" w:eastAsia="ヒラギノ角ゴ Pro W3" w:hAnsi="Arial" w:cs="Times New Roman"/>
      <w:color w:val="000000"/>
      <w:kern w:val="0"/>
      <w:szCs w:val="20"/>
      <w:lang w:eastAsia="en-GB"/>
      <w14:ligatures w14:val="none"/>
    </w:rPr>
  </w:style>
  <w:style w:type="paragraph" w:styleId="Header">
    <w:name w:val="header"/>
    <w:basedOn w:val="Normal"/>
    <w:link w:val="HeaderChar"/>
    <w:uiPriority w:val="99"/>
    <w:unhideWhenUsed/>
    <w:rsid w:val="005E4E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E02"/>
    <w:rPr>
      <w:kern w:val="0"/>
      <w14:ligatures w14:val="none"/>
    </w:rPr>
  </w:style>
  <w:style w:type="character" w:styleId="Hyperlink">
    <w:name w:val="Hyperlink"/>
    <w:basedOn w:val="DefaultParagraphFont"/>
    <w:uiPriority w:val="99"/>
    <w:unhideWhenUsed/>
    <w:rsid w:val="005E4E02"/>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41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dinghamcler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692</Words>
  <Characters>3948</Characters>
  <Application>Microsoft Office Word</Application>
  <DocSecurity>0</DocSecurity>
  <Lines>32</Lines>
  <Paragraphs>9</Paragraphs>
  <ScaleCrop>false</ScaleCrop>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Byrne</dc:creator>
  <cp:keywords/>
  <dc:description/>
  <cp:lastModifiedBy>Caroline Byrne</cp:lastModifiedBy>
  <cp:revision>173</cp:revision>
  <cp:lastPrinted>2024-03-06T21:32:00Z</cp:lastPrinted>
  <dcterms:created xsi:type="dcterms:W3CDTF">2024-01-16T21:26:00Z</dcterms:created>
  <dcterms:modified xsi:type="dcterms:W3CDTF">2024-04-30T18:34:00Z</dcterms:modified>
</cp:coreProperties>
</file>